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3425" w:rsidRDefault="00C03425" w:rsidP="00C03425">
      <w:pPr>
        <w:rPr>
          <w:rFonts w:ascii="Arial" w:hAnsi="Arial" w:cs="Arial"/>
          <w:color w:val="666666"/>
          <w:sz w:val="21"/>
          <w:szCs w:val="21"/>
        </w:rPr>
      </w:pPr>
      <w:r>
        <w:rPr>
          <w:color w:val="000000"/>
          <w:sz w:val="27"/>
          <w:szCs w:val="27"/>
        </w:rPr>
        <w:t>Gaceta Departamental 015 del 20 de Marzo de 2012</w:t>
      </w:r>
      <w:bookmarkStart w:id="0" w:name="_GoBack"/>
      <w:bookmarkEnd w:id="0"/>
    </w:p>
    <w:p w:rsidR="009509DF" w:rsidRPr="00C03425" w:rsidRDefault="00C03425" w:rsidP="00C03425">
      <w:r>
        <w:rPr>
          <w:rFonts w:ascii="Arial" w:hAnsi="Arial" w:cs="Arial"/>
          <w:color w:val="666666"/>
          <w:sz w:val="21"/>
          <w:szCs w:val="21"/>
        </w:rPr>
        <w:t>Departamento de Arauca oficina jurídica adición de plazo N°. 1 al contrato principal N°.214 del 24 de junio de 2011.</w:t>
      </w:r>
      <w:r>
        <w:rPr>
          <w:rFonts w:ascii="Arial" w:hAnsi="Arial" w:cs="Arial"/>
          <w:color w:val="666666"/>
          <w:sz w:val="21"/>
          <w:szCs w:val="21"/>
        </w:rPr>
        <w:br/>
        <w:t>Departamento de Arauca oficina jurídica adición de plazo N°. 1 al contrato principal N°.230 del 28 de junio de 2011.</w:t>
      </w:r>
    </w:p>
    <w:sectPr w:rsidR="009509DF" w:rsidRPr="00C0342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128F"/>
    <w:rsid w:val="00085F8F"/>
    <w:rsid w:val="001902E3"/>
    <w:rsid w:val="00333F8A"/>
    <w:rsid w:val="0061128F"/>
    <w:rsid w:val="00763361"/>
    <w:rsid w:val="009509DF"/>
    <w:rsid w:val="00C03425"/>
    <w:rsid w:val="00C914F7"/>
    <w:rsid w:val="00E25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D051F3ED-CC52-430B-8E5F-BA2788B3CF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112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customStyle="1" w:styleId="apple-converted-space">
    <w:name w:val="apple-converted-space"/>
    <w:basedOn w:val="Fuentedeprrafopredeter"/>
    <w:rsid w:val="0061128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57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7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46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8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84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</Words>
  <Characters>240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2</cp:revision>
  <dcterms:created xsi:type="dcterms:W3CDTF">2017-01-25T21:58:00Z</dcterms:created>
  <dcterms:modified xsi:type="dcterms:W3CDTF">2017-01-25T21:58:00Z</dcterms:modified>
</cp:coreProperties>
</file>