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5F8F" w:rsidRDefault="00085F8F" w:rsidP="00085F8F">
      <w:pPr>
        <w:pStyle w:val="NormalWeb"/>
        <w:jc w:val="both"/>
        <w:rPr>
          <w:rFonts w:ascii="Tahoma" w:hAnsi="Tahoma" w:cs="Tahoma"/>
          <w:b/>
          <w:bCs/>
          <w:color w:val="38871F"/>
          <w:sz w:val="20"/>
          <w:szCs w:val="20"/>
        </w:rPr>
      </w:pPr>
      <w:r>
        <w:rPr>
          <w:color w:val="000000"/>
          <w:sz w:val="27"/>
          <w:szCs w:val="27"/>
        </w:rPr>
        <w:t>Gaceta Departamental 002 del 5 Enero de 2012</w:t>
      </w:r>
      <w:bookmarkStart w:id="0" w:name="_GoBack"/>
      <w:bookmarkEnd w:id="0"/>
    </w:p>
    <w:p w:rsidR="00085F8F" w:rsidRDefault="00085F8F" w:rsidP="00085F8F">
      <w:pPr>
        <w:pStyle w:val="NormalWeb"/>
        <w:jc w:val="both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Departamento de Arauca oficina jurídica contrato de compraventa No.500 de 2011 Vendedor: José 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Irland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 Ramírez Escobar Valor: Cinto setenta y cuatro millones doscientos cinco mil pesos MCTE ($174.205.000.00) Objeto: Adquisición de importancia estratégica en áreas protegidas que surten de agua los acueductos municipales en el departamento de Arauca, cumplimiento de ley (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articulo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 111 </w:t>
      </w:r>
      <w:r>
        <w:rPr>
          <w:rStyle w:val="apple-converted-space"/>
          <w:rFonts w:ascii="Tahoma" w:hAnsi="Tahoma" w:cs="Tahoma"/>
          <w:b/>
          <w:bCs/>
          <w:color w:val="38871F"/>
          <w:sz w:val="20"/>
          <w:szCs w:val="20"/>
        </w:rPr>
        <w:t> </w:t>
      </w:r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ley 99 de 1993)-Predio la fortuna, municipio de 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Saravena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>. Plazo de ejecución: cinco (5) días.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oficina jurídica contrato de compraventa de bien inmueble No.501 de 2011 Contratista: Miguel Ángel Silva Paredes. Valor: Ciento un millones ochocientos cincuenta mil ochenta y tres pesos con cincuenta y ocho centavos MCTE. ($101.850.083, 58) Objeto:" Adquisición de predios de importancia estratégica en áreas protegidas que surten de agua los acueductos municipales en el Departamento de Arauca, cumplimiento de ley (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articulo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111 ley 99 de 1993) Predio denominado la monita II, ubicado en la vereda san Antonio del municipio de TAME, Departamento de Arauca." Plazo de ejecución cinco (5) días.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oficina jurídica contrato de compraventa de bien inmueble No.502 de 2011 Contratista: Ruby Castillo Contreras. Valor: seiscientos noventa y tres millones trescientos setenta y ocho mil ochocientos veinticuatro pesos con veintinueve centavos MCTE (693.368.824,29) Objeto: "Adquisición de predios de importancia estratégica en áreas protegidas que surten de agua los acueductos municipales en el departamento de Arauca, cumplimiento de ley (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articulo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111 ley 99 de 1993) predio denominado la galaxia, ubicado en el Departamento de Arauca" Plazo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de ejecución: cinco (5) días.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oficina jurídica contrato de compraventa de bien inmueble No.503 de 2011 Vendedor: Lilia Márquez de Trujillo. Valor: Cuatrocientos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cuatro millones ciento sesenta y dos mil veintitrés pesos con noventa y cuatro centavos MCTE. ($404.162.023,94) Objeto: "Adquisición de predios de importancia estratégica en áreas protegidas que surten de agua los acueductos municipales en el Departamento de Arauca" Plazo de ejecución cinco (5) días.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oficina jurídica contrato de compraventa No.504 de 2011 Vendedor: Gabriel Velasco Villamizar. Valor: Ciento cincuenta y cuatro millones trescientos setenta y cinco mil pesos con cuatro centavos MCTE ($154.375.00</w:t>
      </w:r>
      <w:proofErr w:type="gramStart"/>
      <w:r>
        <w:rPr>
          <w:rFonts w:ascii="Tahoma" w:hAnsi="Tahoma" w:cs="Tahoma"/>
          <w:color w:val="666666"/>
          <w:sz w:val="20"/>
          <w:szCs w:val="20"/>
        </w:rPr>
        <w:t>,04</w:t>
      </w:r>
      <w:proofErr w:type="gramEnd"/>
      <w:r>
        <w:rPr>
          <w:rFonts w:ascii="Tahoma" w:hAnsi="Tahoma" w:cs="Tahoma"/>
          <w:color w:val="666666"/>
          <w:sz w:val="20"/>
          <w:szCs w:val="20"/>
        </w:rPr>
        <w:t xml:space="preserve">) Objeto: Adquisición de predios de importancia estratégica en áreas protegidas que surten de agua los acueductos municipales en el departamento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Arauca,cumplimiento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de ley (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articulo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111 ley 99 de 1993)- predio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macaguana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, municipio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Saravena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Plazo de ejecución: cinco (5) días.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oficina Jurídica contrato de compraventa No.505 de 2011 Vendedor: Belarmino Ruiz Núñez. Valor: Doscientos cuarenta y cuatro millones seiscientos setenta mil doscientos veinte pesos MCTE ($244.670.220.00) Objeto: Adquisición de predios de importancia estratégica en áreas protegidas que surten de agua los acueductos municipales en el Departamento de Arauca, cumplimiento de ley (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articulo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111 ley 99 de 1993)-predio agua clara, municipio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Saravena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Plazo de ejecución: Cinco (5) días.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oficina jurídica contrato prestación de servicios No.506 de 2011 Contratista: Consorcio formación teatral - R/ Beatriz Damaris Mojica Sánchez. Valor: Cien millones de pesos MCTE. ($100.000.000,00) Objeto: capacitación en teatro en el municipio de Arauca, Departamento de Arauca. Plazo de ejecución: Nueve (9) días.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 oficina jurídica contrato de compraventa No. 507 de 2011 Contratista: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Eliecid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Barrera Peñaranda. Valor: Cincuenta y cuatro millones setecientos catorce mil trescientos </w:t>
      </w:r>
      <w:r>
        <w:rPr>
          <w:rFonts w:ascii="Tahoma" w:hAnsi="Tahoma" w:cs="Tahoma"/>
          <w:color w:val="666666"/>
          <w:sz w:val="20"/>
          <w:szCs w:val="20"/>
        </w:rPr>
        <w:lastRenderedPageBreak/>
        <w:t>pesos MCTE. ($54.714.300.00) Objeto: Adquisición de predios de importancia estratégica en áreas protegidas que surten de agua acueductos municipales en el Departamento de Arauca Cumplimiento de ley Articulo 111 ley 99/1993 (predio la morita) Plazo de ejecución: cinco (5) días.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oficina jurídica contrato de compraventa No. 508 de 2011 Vendedor: Carmen Cecilia Ramírez Escobar. Valor: Ciento setenta y siete millones seiscientos ochenta y nueve mil cien pesos MCTE. ($177.689.100,00)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Objeto: Adquisición de predios de importancia estratégica en áreas protegidas que surten de agua acueductos municipales en el Departamento de Arauca Cumplimiento de ley Articulo 111 ley 99/1993- predio la perla municipio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Saravena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Plazo de ejecución: cinco (5) días.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oficina jurídica contrato de compraventa No. 509 de 2011 Contratista: Luciano Pinto Duran Y Esperanza Escobar. Valor: Cinto cincuenta y seis millones ciento cuarenta y nueve mil seiscientos sesenta de cuatro pesos MCTE. ($156.149.664,00)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 Objeto: Adquisición de predios de importancia estratégica en áreas protegidas que surten de agua acueductos municipales en el Departamento de Arauca Cumplimiento de ley Artículo 111 ley 99/1993-Predio santa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rita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Plazo de ejecución: cinco (5) días.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 oficina jurídica contrato de compraventa de bien inmueble No. 510 de 2011 Contratista: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Argemiro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Niño Carvajal. Valor: Noventa y seis millones trescientos cincuenta y un mil ciento cuarenta y nueve pesos con noventa y siete centavos ($96.351.149,97) Objeto: Adquisición de predios de importancia estratégica en áreas protegidas que surten de agua acueductos municipales en el Departamento de Arauca Cumplimiento de ley Artículo 111 ley 99/1993-Predio denominado el Rubí ubicado en el paraje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mararabe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, municipio de TAME, Departamento de Arauca. Plazo de ejecución: cinco (5) días.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 oficina jurídica contrato de compraventa de bien inmueble No.511 de 2011 Contratista: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Yayi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Andrea Silva González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y Jaime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Dumar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Sarmiento Gutiérrez. Valor: Noventa millones ochenta mil ochocientos sesenta y dos pesos con noventa y cuatro centavos ($90.080.862,94)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Objeto: Adquisición de predios de importancia estratégica en áreas protegidas que surten de agua acueductos municipales en el Departamento de Arauca Cumplimiento de ley Artículo 111 ley 99/1993-Predio denominado la monita I, ubicado en la vereda san Antonio del municipio de TAME, Departamento de Arauca. Plazo de ejecución: cinco (5) días.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oficina jurídica contrato de compraventa No.512 de 2011 Contratista: Leonardo Fajardo Cruz. Valor: Ciento setenta y un millones quinientos setenta y ocho mil novecientos nueve pesos con cincuenta y cinco centavos MCTE ($171.568.909,55) Objeto: Adquisición de predios de importancia estratégica en áreas protegidas que surten de agua acueductos municipales en el Departamento de Arauca Cumplimiento de ley Artículo 111 ley 99/1993-(Predio la pradera). Plazo de ejecución: cinco (5) días.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oficina jurídica contrato de compraventa No.513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de 2011 Contratista: Gabriel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Maria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León y Ana de Dios Gálvez Carrillo. Valor: Doscientos ochenta y ocho millones ochocientos ochenta y seis mil quinientos cuarenta y cuatro pesos con noventa y seis centavos MCTE. ($288.886.544,96)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Objeto: Adquisición de predios de importancia estratégica en áreas protegidas que surten de agua acueductos municipales en el Departamento de Arauca Cumplimiento de ley Artículo 111 ley 99 de 1993-Predio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lucitania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, municipio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Saravena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Plazo de ejecución: cinco (5) días.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oficina jurídica contrato de compraventa No.514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de 2011 Vendedor: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Libardo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Martínez Venegas. Valor: Ciento cincuenta y ocho millones cuatrocientos cincuenta y nueve mil novecientos setenta y cuatro pesos MCTE. ($158.459.974,00)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Objeto: Adquisición de predios de </w:t>
      </w:r>
      <w:r>
        <w:rPr>
          <w:rFonts w:ascii="Tahoma" w:hAnsi="Tahoma" w:cs="Tahoma"/>
          <w:color w:val="666666"/>
          <w:sz w:val="20"/>
          <w:szCs w:val="20"/>
        </w:rPr>
        <w:lastRenderedPageBreak/>
        <w:t xml:space="preserve">importancia estratégica en áreas protegidas que surten de agua acueductos municipales en el Departamento de Arauca Cumplimiento de ley (Artículo 111 ley 99 de 1993)-Predio buenos aires, municipio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Saravena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Plazo de ejecución: cinco (5) días.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oficina jurídica contrato de compraventa No.515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de 2011 Contratista: Fundación para el desarrollo de la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orinoquia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- R/L Mario Alexander Mantilla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Manosalva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Valor: Trescientos cincuenta millones de pesos MCTE. ($350.000.000,00) Objeto: Difusión y promoción de la música llanera a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traves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del apoyo a los artistas del Departamento de Arauca. Plazo de ejecución: cinco (5) días.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oficina jurídica contrato de compraventa No.516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de 2011 Contratista: Consorcio nuevas tecnologías 2011 R/ José Gregorio Rojas Palma. Valor: Dos mil setenta y seis millones setecientos ocho mil trescientos noventa y nueve pesos con sesenta y ocho centavos MCTE. ($2.076.708.399,68) Objeto: Fortalecimiento y apropiación de medios y nuevas tecnologías en las instituciones y centros educativos del Departamento de Arauca. Plazo de ejecución: ocho (8) días calendario.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 oficina jurídica contrato de compraventa de bien inmueble No. 517 de 2011 Contratista: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Favia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Yolima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Corredor Medina. Valor: doscientos noventa y seis millones novecientos mil ciento cuarenta y tres pesos (296.900.143) "Adquisición de predios para el desarrollo de programas de vivienda de interés social y vivienda prioritaria nueva en el municipio de TAME, DPTO de Arauca. Plazo de ejecución: ocho (8) días.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oficina jurídica contrato de compraventa No. 518 de 2011 Vendedor: José Alirio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Laiton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Jiménez. Valor: Doscientos veintiún millones ciento cuarenta y siete mil ciento cuarenta y cinco pesos con veintiún centavos MCTE. ($221.147.145,21)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Objeto: Adquisición de predios de importancia estratégica en áreas protegidas que surten de agua acueductos municipales en el Departamento de Arauca Cumplimiento de ley (Artículo 111 ley 99 de 1993)-Predio la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pradera, municipio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Saravena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Plazo de ejecución: Tres (3) días.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 Departamento de Arauca Contrato de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suministro No.009 del 2011 Contratista: Distribuciones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Yinda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SAS, representada legalmente por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Yiney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Yosaida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Orellano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Cisneros. Valor: Cuarenta millones ochocientos mil pesos (40.800.000,00) MCTE. Objeto: Suministro de refrigerio para el desarrollo del proyecto de fortalecimiento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del servicio integral para el manejo materno fetal, para la prevención de la morbimortalidad materna, perinatal e infantil en el Hospital san Vicente de Arauca. Plazo: cuatro (4) meses y veinte (20) días calendario.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oficina jurídica adicional de valor No.1 Al contrato principal No. 105 del 6 de Abril de 2011.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 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oficina jurídica adicional de valor No.1 Al contrato principal No. 330 del 29 de agosto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de 2011.  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oficina jurídica adicional de valor No.1 Al contrato principal No. 386 del 14 de octubre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de 2011.  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oficina jurídica modificatorio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 No.1 Al contrato principal No. 417 del 12 de noviembre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de 2009   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oficina jurídica modificatorio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No.1 Al contrato principal No. 552 del 30 de diciembre de 2009  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lastRenderedPageBreak/>
        <w:t>Departamento de Arauca oficina jurídica modificatorio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No.2 Al contrato principal No. 344 del 30 de Agosto de 2010  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oficina jurídica modificatorio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No.1 Al contrato principal No. 554 del 30 de diciembre de 2010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oficina jurídica modificatorio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No.2 Al contrato principal No. 582 del 31 de diciembre de 2010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oficina jurídica modificatorio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No.1 Al contrato principal No. 090 del 16 de marzo de 2011 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oficina jurídica modificatorio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No.1 Al contrato principal No. 105 del 6 de Abril de 2011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oficina jurídica modificatorio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No.1 Al contrato principal No. 106 del 8 de Febrero de 2011 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oficina jurídica modificatorio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No.1 Al contrato principal No. 124 del 05 de Mayo de 2011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oficina jurídica modificatorio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No.1 Al contrato principal No. 260 del 29 de junio de 2011 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oficina jurídica modificatorio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No.1 Al contrato principal No. 289 del 29 de julio de 2011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oficina jurídica modificatorio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No.1 Al contrato principal No. 379 del 3 de Octubre de 2011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oficina jurídica modificatorio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No.1 Al contrato principal No. 393 del 25 de Octubre de 2011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oficina jurídica modificatorio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No.1 Al contrato principal No. 401 del 27 de Octubre de 2011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oficina jurídica modificatorio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No.1 Al contrato principal No. 487 del 15 de Diciembre de 2011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ENELAR ESP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Otrosi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No.001 al contrato de obra No. 189 de 2011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ENELAR ESP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Otrosi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No.001 al contrato de obra No.228 de 2011</w:t>
      </w:r>
    </w:p>
    <w:p w:rsidR="00085F8F" w:rsidRDefault="00085F8F" w:rsidP="00085F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 ENELAR ESP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Otrosi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No.001 al contrato de obra No.232 de 2011</w:t>
      </w:r>
    </w:p>
    <w:p w:rsidR="009509DF" w:rsidRPr="00085F8F" w:rsidRDefault="009509DF" w:rsidP="00085F8F"/>
    <w:sectPr w:rsidR="009509DF" w:rsidRPr="00085F8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28F"/>
    <w:rsid w:val="00085F8F"/>
    <w:rsid w:val="001902E3"/>
    <w:rsid w:val="0061128F"/>
    <w:rsid w:val="009509DF"/>
    <w:rsid w:val="00E25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051F3ED-CC52-430B-8E5F-BA2788B3C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112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customStyle="1" w:styleId="apple-converted-space">
    <w:name w:val="apple-converted-space"/>
    <w:basedOn w:val="Fuentedeprrafopredeter"/>
    <w:rsid w:val="006112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377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46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84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1946</Words>
  <Characters>10704</Characters>
  <Application>Microsoft Office Word</Application>
  <DocSecurity>0</DocSecurity>
  <Lines>89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2017-01-25T21:52:00Z</dcterms:created>
  <dcterms:modified xsi:type="dcterms:W3CDTF">2017-01-25T21:52:00Z</dcterms:modified>
</cp:coreProperties>
</file>