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67AEF" w14:textId="77777777" w:rsidR="00076A66" w:rsidRDefault="00076A66" w:rsidP="0059683F">
      <w:pPr>
        <w:rPr>
          <w:rFonts w:ascii="Arial" w:hAnsi="Arial" w:cs="Arial"/>
        </w:rPr>
      </w:pPr>
    </w:p>
    <w:p w14:paraId="17D1B405" w14:textId="03ED788D" w:rsidR="0059683F" w:rsidRPr="00AD631C" w:rsidRDefault="0059683F" w:rsidP="0059683F">
      <w:pPr>
        <w:rPr>
          <w:rFonts w:ascii="Arial Narrow" w:hAnsi="Arial Narrow" w:cs="Arial"/>
        </w:rPr>
      </w:pPr>
      <w:r w:rsidRPr="00AD631C">
        <w:rPr>
          <w:rFonts w:ascii="Arial Narrow" w:hAnsi="Arial Narrow" w:cs="Arial"/>
        </w:rPr>
        <w:t>Arauca, 29 de agosto de 2022</w:t>
      </w:r>
    </w:p>
    <w:p w14:paraId="516D74F8" w14:textId="38816454" w:rsidR="0059683F" w:rsidRPr="00AD631C" w:rsidRDefault="0059683F">
      <w:pPr>
        <w:rPr>
          <w:rFonts w:ascii="Arial Narrow" w:hAnsi="Arial Narrow"/>
        </w:rPr>
      </w:pPr>
    </w:p>
    <w:p w14:paraId="3061769C" w14:textId="54AB325F" w:rsidR="00BF037C" w:rsidRPr="00AD631C" w:rsidRDefault="00A10FA3" w:rsidP="0059683F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A QUIEN PUEDA INTERESAR</w:t>
      </w:r>
      <w:bookmarkStart w:id="0" w:name="_GoBack"/>
      <w:bookmarkEnd w:id="0"/>
    </w:p>
    <w:p w14:paraId="652BB120" w14:textId="77777777" w:rsidR="0059683F" w:rsidRPr="00AD631C" w:rsidRDefault="0059683F" w:rsidP="0059683F">
      <w:pPr>
        <w:jc w:val="both"/>
        <w:rPr>
          <w:rFonts w:ascii="Arial Narrow" w:hAnsi="Arial Narrow" w:cs="Arial"/>
          <w:b/>
        </w:rPr>
      </w:pPr>
    </w:p>
    <w:p w14:paraId="5C612499" w14:textId="0D8F35C4" w:rsidR="0059683F" w:rsidRPr="00AD631C" w:rsidRDefault="0059683F" w:rsidP="0059683F">
      <w:pPr>
        <w:jc w:val="both"/>
        <w:rPr>
          <w:rFonts w:ascii="Arial Narrow" w:hAnsi="Arial Narrow" w:cs="Arial"/>
        </w:rPr>
      </w:pPr>
      <w:r w:rsidRPr="00AD631C">
        <w:rPr>
          <w:rFonts w:ascii="Arial Narrow" w:hAnsi="Arial Narrow" w:cs="Arial"/>
          <w:b/>
        </w:rPr>
        <w:t>ASUNTO:</w:t>
      </w:r>
      <w:r w:rsidRPr="00AD631C">
        <w:rPr>
          <w:rFonts w:ascii="Arial Narrow" w:hAnsi="Arial Narrow" w:cs="Arial"/>
        </w:rPr>
        <w:t xml:space="preserve"> Solicitud de Cotización</w:t>
      </w:r>
    </w:p>
    <w:p w14:paraId="696C5EE6" w14:textId="77777777" w:rsidR="005410F7" w:rsidRDefault="005410F7" w:rsidP="005410F7">
      <w:pPr>
        <w:jc w:val="both"/>
        <w:rPr>
          <w:rFonts w:ascii="Arial" w:hAnsi="Arial" w:cs="Arial"/>
        </w:rPr>
      </w:pPr>
    </w:p>
    <w:p w14:paraId="446C1AD8" w14:textId="772F3760" w:rsidR="005410F7" w:rsidRPr="00AD631C" w:rsidRDefault="005410F7" w:rsidP="005410F7">
      <w:pPr>
        <w:jc w:val="both"/>
        <w:rPr>
          <w:rFonts w:ascii="Arial Narrow" w:hAnsi="Arial Narrow" w:cs="Arial"/>
        </w:rPr>
      </w:pPr>
      <w:r w:rsidRPr="00AD631C">
        <w:rPr>
          <w:rFonts w:ascii="Arial Narrow" w:hAnsi="Arial Narrow" w:cs="Arial"/>
        </w:rPr>
        <w:t xml:space="preserve">La secretaria de Desarrollo Social Departamental de Arauca, en el marco de la estructuración del proyecto cuyo objeto es </w:t>
      </w:r>
      <w:r w:rsidRPr="00AD631C">
        <w:rPr>
          <w:rFonts w:ascii="Arial Narrow" w:eastAsia="Times New Roman" w:hAnsi="Arial Narrow" w:cs="Arial"/>
          <w:b/>
          <w:bCs/>
          <w:color w:val="000000"/>
          <w:lang w:eastAsia="es-CO"/>
        </w:rPr>
        <w:t xml:space="preserve">"APOYO A LA IMPLEMENTACIÓN DE SISTEMAS DE PRODUCCIÓN INTEGRALES, PARA LA REACTIVACIÓN ECONÓMICA DE LOS GRUPOS DIFERENCIALES DE POBLACIÓN E INDEPENDENCIA ECONÓMICA DE LA MUJER, EN LOS MUNICIPIOS DE TAME, ARAUQUITA, FORTUL Y SARAVENA DEPARATAMENTO DE ARAUCA", </w:t>
      </w:r>
      <w:r w:rsidRPr="00AD631C">
        <w:rPr>
          <w:rFonts w:ascii="Arial Narrow" w:hAnsi="Arial Narrow" w:cs="Arial"/>
        </w:rPr>
        <w:t>conociendo la importancia y prestigio a nivel regional con el que cuenta su empresa en lo referente a suministros, le solicitamos formalmente cotización sobre precios de los servicios ofertados por ustedes relacionado en la siguiente tabla: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992"/>
        <w:gridCol w:w="1134"/>
        <w:gridCol w:w="993"/>
      </w:tblGrid>
      <w:tr w:rsidR="002B0036" w:rsidRPr="002B0036" w14:paraId="2929950D" w14:textId="77777777" w:rsidTr="00BD325B">
        <w:trPr>
          <w:trHeight w:val="84"/>
        </w:trPr>
        <w:tc>
          <w:tcPr>
            <w:tcW w:w="846" w:type="dxa"/>
            <w:shd w:val="clear" w:color="000000" w:fill="95B3D7"/>
            <w:vAlign w:val="bottom"/>
            <w:hideMark/>
          </w:tcPr>
          <w:p w14:paraId="3413B8A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bookmarkStart w:id="1" w:name="_Hlk112685888"/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ITEM</w:t>
            </w:r>
          </w:p>
        </w:tc>
        <w:tc>
          <w:tcPr>
            <w:tcW w:w="8080" w:type="dxa"/>
            <w:gridSpan w:val="4"/>
            <w:shd w:val="clear" w:color="000000" w:fill="95B3D7"/>
            <w:vAlign w:val="bottom"/>
            <w:hideMark/>
          </w:tcPr>
          <w:p w14:paraId="739EAB9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DESCRIPCIÓN DE LA ACTIVIDAD</w:t>
            </w:r>
          </w:p>
        </w:tc>
      </w:tr>
      <w:tr w:rsidR="002B0036" w:rsidRPr="002B0036" w14:paraId="4B914965" w14:textId="77777777" w:rsidTr="00BD325B">
        <w:trPr>
          <w:trHeight w:val="446"/>
        </w:trPr>
        <w:tc>
          <w:tcPr>
            <w:tcW w:w="846" w:type="dxa"/>
            <w:shd w:val="clear" w:color="000000" w:fill="B8CCE4"/>
            <w:noWrap/>
            <w:vAlign w:val="center"/>
            <w:hideMark/>
          </w:tcPr>
          <w:p w14:paraId="3B47DB6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8080" w:type="dxa"/>
            <w:gridSpan w:val="4"/>
            <w:shd w:val="clear" w:color="000000" w:fill="B8CCE4"/>
            <w:hideMark/>
          </w:tcPr>
          <w:p w14:paraId="4EB9DE48" w14:textId="77777777" w:rsidR="002B0036" w:rsidRPr="002B0036" w:rsidRDefault="002B0036" w:rsidP="002B003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COMPONENTE 1. SUMINISTRO DE EQUIPOS E IMPLEMENTOS PARA EL FORTALECIMIENTO DE UNIDADES PRODUCTIVAS EN LOS MUNICIPIOS DE ARAUQUITA, SARAVENA, FORTUL Y TAME.</w:t>
            </w:r>
          </w:p>
        </w:tc>
      </w:tr>
      <w:tr w:rsidR="008B3DB0" w:rsidRPr="00BD5E94" w14:paraId="65F770E9" w14:textId="77777777" w:rsidTr="00BD325B">
        <w:trPr>
          <w:trHeight w:val="404"/>
        </w:trPr>
        <w:tc>
          <w:tcPr>
            <w:tcW w:w="846" w:type="dxa"/>
            <w:shd w:val="clear" w:color="000000" w:fill="F2F2F2"/>
            <w:noWrap/>
            <w:vAlign w:val="center"/>
            <w:hideMark/>
          </w:tcPr>
          <w:p w14:paraId="1FB98E5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1.1</w:t>
            </w:r>
          </w:p>
        </w:tc>
        <w:tc>
          <w:tcPr>
            <w:tcW w:w="4961" w:type="dxa"/>
            <w:shd w:val="clear" w:color="000000" w:fill="F2F2F2"/>
            <w:vAlign w:val="center"/>
            <w:hideMark/>
          </w:tcPr>
          <w:p w14:paraId="2C9699F7" w14:textId="77777777" w:rsidR="002B0036" w:rsidRPr="002B0036" w:rsidRDefault="002B0036" w:rsidP="002B003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Suministrar equipos e implementos para el fortalecimiento  unidades productivas de gallina ponedora</w:t>
            </w:r>
            <w:proofErr w:type="gramStart"/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..</w:t>
            </w:r>
            <w:proofErr w:type="gramEnd"/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289D63F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Unidad Medida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14:paraId="391095E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Cantidad por Galpón.</w:t>
            </w:r>
          </w:p>
        </w:tc>
        <w:tc>
          <w:tcPr>
            <w:tcW w:w="993" w:type="dxa"/>
            <w:shd w:val="clear" w:color="000000" w:fill="F2F2F2"/>
            <w:vAlign w:val="center"/>
            <w:hideMark/>
          </w:tcPr>
          <w:p w14:paraId="4C54A2D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Cantidad total.</w:t>
            </w:r>
          </w:p>
        </w:tc>
      </w:tr>
      <w:tr w:rsidR="008B3DB0" w:rsidRPr="00BD5E94" w14:paraId="0A5F3543" w14:textId="77777777" w:rsidTr="00BD325B">
        <w:trPr>
          <w:trHeight w:val="39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0B388F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62994769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cien</w:t>
            </w:r>
            <w:proofErr w:type="gram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 (100) Gallinas de veinte (20) semanas de edad para cada galpón. 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D557A6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Aves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344E96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100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5B9F7A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6000</w:t>
            </w:r>
          </w:p>
        </w:tc>
      </w:tr>
      <w:tr w:rsidR="008B3DB0" w:rsidRPr="00BD5E94" w14:paraId="6A5D5E28" w14:textId="77777777" w:rsidTr="00BD325B">
        <w:trPr>
          <w:trHeight w:val="13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018B128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4F526796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Bultos prensados de tamo.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75CB53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Bultos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2AA0EE7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7AE97C9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1200</w:t>
            </w:r>
          </w:p>
        </w:tc>
      </w:tr>
      <w:tr w:rsidR="008B3DB0" w:rsidRPr="00BD5E94" w14:paraId="54D241F4" w14:textId="77777777" w:rsidTr="005410F7">
        <w:trPr>
          <w:trHeight w:val="214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1AF2127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1.1.3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53BAB186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Alimento concentrado para aves (Polla Levante y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prepico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).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C39432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Bultos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7BD261C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0FEAA2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1200</w:t>
            </w:r>
          </w:p>
        </w:tc>
      </w:tr>
      <w:tr w:rsidR="008B3DB0" w:rsidRPr="00BD5E94" w14:paraId="2586956A" w14:textId="77777777" w:rsidTr="005410F7">
        <w:trPr>
          <w:trHeight w:val="14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13918C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678CD7C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Comederos plásticos con capacidad para 7 kg.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36FC83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725FD7D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61E83D5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300</w:t>
            </w:r>
          </w:p>
        </w:tc>
      </w:tr>
      <w:tr w:rsidR="008B3DB0" w:rsidRPr="00BD5E94" w14:paraId="6F6FD9AB" w14:textId="77777777" w:rsidTr="005410F7">
        <w:trPr>
          <w:trHeight w:val="13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71ED6A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1.1.5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51E9C8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Bebederos plásticos automáticos con capacidad para 7 litros.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2673C7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7D88344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6D4AF39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300</w:t>
            </w:r>
          </w:p>
        </w:tc>
      </w:tr>
      <w:tr w:rsidR="008B3DB0" w:rsidRPr="00BD5E94" w14:paraId="7D8EDE54" w14:textId="77777777" w:rsidTr="005410F7">
        <w:trPr>
          <w:trHeight w:val="19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0FE720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1.1.6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C694897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Ponedero con veinte compartimientos en lámina galvanizada.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E129EB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0B5FFF3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7CCDC86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270FF4C4" w14:textId="77777777" w:rsidTr="005410F7">
        <w:trPr>
          <w:trHeight w:val="25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CF4298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1.1.7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DEA51B2" w14:textId="688655D3" w:rsidR="002B0036" w:rsidRPr="002B0036" w:rsidRDefault="002B0036" w:rsidP="002B0036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Cal Viva, Bulto X 10KG</w:t>
            </w:r>
            <w:r w:rsidR="005410F7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14D0D4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Bultos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1403412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BE6246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29487C01" w14:textId="77777777" w:rsidTr="00BD325B">
        <w:trPr>
          <w:trHeight w:val="38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A2DB92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1.1.8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724DE9E" w14:textId="77777777" w:rsidR="002B0036" w:rsidRPr="002B0036" w:rsidRDefault="002B0036" w:rsidP="002B0036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Rollo de tela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bogotá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. Tela Cerramiento Blanca, negra o verde - Rollo 2.10 Mt X 100mt Largo.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C7D17E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Rollo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060A13B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BA237E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72C5FFF7" w14:textId="77777777" w:rsidTr="005410F7">
        <w:trPr>
          <w:trHeight w:val="14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CCA045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1.1.9</w:t>
            </w:r>
          </w:p>
        </w:tc>
        <w:tc>
          <w:tcPr>
            <w:tcW w:w="4961" w:type="dxa"/>
            <w:shd w:val="clear" w:color="000000" w:fill="FFFFFF"/>
            <w:noWrap/>
            <w:vAlign w:val="center"/>
            <w:hideMark/>
          </w:tcPr>
          <w:p w14:paraId="4D15262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sz w:val="18"/>
                <w:szCs w:val="18"/>
                <w:lang w:eastAsia="es-CO"/>
              </w:rPr>
              <w:t xml:space="preserve">ROLLO DE MALLA GALLINERA. De 1,80 m X 36m largo. 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F65172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Metro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2437335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74B8DB6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120</w:t>
            </w:r>
          </w:p>
        </w:tc>
      </w:tr>
      <w:tr w:rsidR="008B3DB0" w:rsidRPr="00BD5E94" w14:paraId="3321B2FB" w14:textId="77777777" w:rsidTr="00BD325B">
        <w:trPr>
          <w:trHeight w:val="8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0F9A92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1.1.10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4DC2CB0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Instalación de la unidad productiva para galpones de gallinas ponedoras.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DAB5A1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71AD063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15D54E1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4C06A1BA" w14:textId="77777777" w:rsidTr="00BD325B">
        <w:trPr>
          <w:trHeight w:val="41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EDC0CD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1.1.11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4AE677A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Transporte para los equipos e insumos desde almacén departamental hasta cada lugar de entrega en la disposición final (unidad productiva) en los municipios.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688A40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Viajes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3084A2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3012605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1F08F8E0" w14:textId="77777777" w:rsidTr="00BD325B">
        <w:trPr>
          <w:trHeight w:val="340"/>
        </w:trPr>
        <w:tc>
          <w:tcPr>
            <w:tcW w:w="846" w:type="dxa"/>
            <w:shd w:val="clear" w:color="000000" w:fill="F2F2F2"/>
            <w:noWrap/>
            <w:vAlign w:val="center"/>
            <w:hideMark/>
          </w:tcPr>
          <w:p w14:paraId="3577384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1.2</w:t>
            </w:r>
          </w:p>
        </w:tc>
        <w:tc>
          <w:tcPr>
            <w:tcW w:w="4961" w:type="dxa"/>
            <w:shd w:val="clear" w:color="000000" w:fill="F2F2F2"/>
            <w:vAlign w:val="bottom"/>
            <w:hideMark/>
          </w:tcPr>
          <w:p w14:paraId="39B7089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Suministrar equipos y elementos para el desarrollo unidades productivas de cría y levante de cerdos en sistema cama profunda.</w:t>
            </w:r>
          </w:p>
        </w:tc>
        <w:tc>
          <w:tcPr>
            <w:tcW w:w="992" w:type="dxa"/>
            <w:shd w:val="clear" w:color="000000" w:fill="EEECE1"/>
            <w:vAlign w:val="center"/>
            <w:hideMark/>
          </w:tcPr>
          <w:p w14:paraId="3DD1219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1B0228B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3CE101A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5BFE1C75" w14:textId="77777777" w:rsidTr="00BD325B">
        <w:trPr>
          <w:trHeight w:val="22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6406C5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6089EE1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Suministro de diez cerdas hembras paridoras y un macho reproductor por Unidad productiva (En total 11 cerdos por Unidad productiva).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2680056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185C35D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2489F80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165</w:t>
            </w:r>
          </w:p>
        </w:tc>
      </w:tr>
      <w:tr w:rsidR="008B3DB0" w:rsidRPr="00BD5E94" w14:paraId="1A9B4D89" w14:textId="77777777" w:rsidTr="00BD325B">
        <w:trPr>
          <w:trHeight w:val="843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E96998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1.2.2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328BE45F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Suministro de Alimento para cerdos durante el primer mes productivo. Cerdo levante paletizado X40 Kg</w:t>
            </w:r>
            <w:proofErr w:type="gram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,  Cerdas</w:t>
            </w:r>
            <w:proofErr w:type="gram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Gestación  Paletizado X40 Kg, Maxi Cerdas Lactancia Paletizado por 40 Kg. Total cerdas 22 bultos, Sumado al consumo del reproductor durante 30 días por 2 kg diarios para 2 bultos.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BC4E9A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Bultos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0C45718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5F21468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360</w:t>
            </w:r>
          </w:p>
        </w:tc>
      </w:tr>
      <w:tr w:rsidR="008B3DB0" w:rsidRPr="00BD5E94" w14:paraId="650E027E" w14:textId="77777777" w:rsidTr="00BD325B">
        <w:trPr>
          <w:trHeight w:val="34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2FA45D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1.2.3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6656A82A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Establecimiento de una hectárea de maíz, como apoyo nutricional a la unidad productiva porcícola.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257E49A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Unidad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78DC187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2EA402D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0F9D0354" w14:textId="77777777" w:rsidTr="00BD325B">
        <w:trPr>
          <w:trHeight w:val="54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582766F" w14:textId="77777777" w:rsidR="002B0036" w:rsidRPr="002B0036" w:rsidRDefault="002B0036" w:rsidP="00BD5E9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59067849" w14:textId="77777777" w:rsidR="002B0036" w:rsidRPr="002B0036" w:rsidRDefault="002B0036" w:rsidP="00BD5E9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Suministro </w:t>
            </w:r>
            <w:proofErr w:type="gram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de  Kit</w:t>
            </w:r>
            <w:proofErr w:type="gram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de Elementos para el Sistema de compostaje: Diez metros de plástico negro de 6m de ancho, dos palas una carretilla y dos 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lastRenderedPageBreak/>
              <w:t xml:space="preserve">baldes. Para el componente biológico se debe adquirir inóculos (levaduras liofilizadas,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Beauveria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bassiana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) 12 kg de melaza.  Por galpón.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68415AF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lastRenderedPageBreak/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2E4AA1E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0031BFF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8B3DB0" w:rsidRPr="00BD5E94" w14:paraId="57F0D402" w14:textId="77777777" w:rsidTr="00BD325B">
        <w:trPr>
          <w:trHeight w:val="5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15955648" w14:textId="77777777" w:rsidR="002B0036" w:rsidRPr="002B0036" w:rsidRDefault="002B0036" w:rsidP="00BD5E9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1.2.5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D1BC2CF" w14:textId="77777777" w:rsidR="002B0036" w:rsidRPr="002B0036" w:rsidRDefault="002B0036" w:rsidP="00BD5E9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Suministro de Paridera Completa para cerdas.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D0D4324" w14:textId="77777777" w:rsidR="002B0036" w:rsidRPr="002B0036" w:rsidRDefault="002B0036" w:rsidP="00BD5E9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Unidad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10D5941F" w14:textId="77777777" w:rsidR="002B0036" w:rsidRPr="002B0036" w:rsidRDefault="002B0036" w:rsidP="00BD5E9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6CA02D25" w14:textId="77777777" w:rsidR="002B0036" w:rsidRPr="002B0036" w:rsidRDefault="002B0036" w:rsidP="00BD5E9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4E4023FA" w14:textId="77777777" w:rsidTr="00BD325B">
        <w:trPr>
          <w:trHeight w:val="45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D023C66" w14:textId="77777777" w:rsidR="002B0036" w:rsidRPr="002B0036" w:rsidRDefault="002B0036" w:rsidP="00BD5E9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1.2.6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9D3EF91" w14:textId="773E01C0" w:rsidR="002B0036" w:rsidRPr="002B0036" w:rsidRDefault="002B0036" w:rsidP="00BD5E94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Suministro de Comederos para cerdos </w:t>
            </w:r>
            <w:r w:rsidR="008B3DB0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lámina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galvanizada. Por galpón.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29A77B4" w14:textId="77777777" w:rsidR="002B0036" w:rsidRPr="002B0036" w:rsidRDefault="002B0036" w:rsidP="00BD5E9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Unidad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7AEEE8B0" w14:textId="77777777" w:rsidR="002B0036" w:rsidRPr="002B0036" w:rsidRDefault="002B0036" w:rsidP="00BD5E9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A619FE7" w14:textId="77777777" w:rsidR="002B0036" w:rsidRPr="002B0036" w:rsidRDefault="002B0036" w:rsidP="00BD5E9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300</w:t>
            </w:r>
          </w:p>
        </w:tc>
      </w:tr>
      <w:tr w:rsidR="008B3DB0" w:rsidRPr="00BD5E94" w14:paraId="75FC363C" w14:textId="77777777" w:rsidTr="00BD325B">
        <w:trPr>
          <w:trHeight w:val="26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0DB11D7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1.2.7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5EC42A6E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Instalación de la unidad productiva. Por galpón para cría y levante de cerdos.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269CB3C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Unidad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4A894E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2655F0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4686191A" w14:textId="77777777" w:rsidTr="00BD325B">
        <w:trPr>
          <w:trHeight w:val="45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7B984B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1.2.8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532485E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Transporte de Alimento para cerdos hasta cada unidad productiva.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B3164E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Viajes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0F7D88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6F3B06F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07A3827B" w14:textId="77777777" w:rsidTr="00BD325B">
        <w:trPr>
          <w:trHeight w:val="41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17DD44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1.2.9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7345C630" w14:textId="35BB54BE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Transporte </w:t>
            </w:r>
            <w:r w:rsidR="00BD5E94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para 11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cerdos. </w:t>
            </w:r>
            <w:r w:rsidR="00BD5E94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Desde la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capital del departamento (</w:t>
            </w:r>
            <w:r w:rsidR="008B3DB0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almacén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departamental</w:t>
            </w:r>
            <w:proofErr w:type="gram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)  hasta</w:t>
            </w:r>
            <w:proofErr w:type="gram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cada unidad productiva en los municipios.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6D11F3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Viajes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2FA6691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1E1ADD2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194642B4" w14:textId="77777777" w:rsidTr="00BD325B">
        <w:trPr>
          <w:trHeight w:val="544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6D1639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1.2.10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49E5F5C3" w14:textId="6B987283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Trasporte de los equipos desde almacén departamental hasta cada lugar de entrega en la disposición final (unidad productiva) en los municipios.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1612213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Viajes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5092147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0F2854B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6402D2AF" w14:textId="77777777" w:rsidTr="00BD325B">
        <w:trPr>
          <w:trHeight w:val="190"/>
        </w:trPr>
        <w:tc>
          <w:tcPr>
            <w:tcW w:w="846" w:type="dxa"/>
            <w:shd w:val="clear" w:color="000000" w:fill="F2F2F2"/>
            <w:noWrap/>
            <w:vAlign w:val="center"/>
            <w:hideMark/>
          </w:tcPr>
          <w:p w14:paraId="3779A78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1.3</w:t>
            </w:r>
          </w:p>
        </w:tc>
        <w:tc>
          <w:tcPr>
            <w:tcW w:w="4961" w:type="dxa"/>
            <w:shd w:val="clear" w:color="000000" w:fill="F2F2F2"/>
            <w:vAlign w:val="bottom"/>
            <w:hideMark/>
          </w:tcPr>
          <w:p w14:paraId="511D432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Suministrar equipos e implementos para el fortalecimiento unidades productivas para la transformación de cacao. </w:t>
            </w:r>
          </w:p>
        </w:tc>
        <w:tc>
          <w:tcPr>
            <w:tcW w:w="992" w:type="dxa"/>
            <w:shd w:val="clear" w:color="000000" w:fill="EEECE1"/>
            <w:vAlign w:val="center"/>
            <w:hideMark/>
          </w:tcPr>
          <w:p w14:paraId="6AA6303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0493BFC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33306E4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2F2AA74C" w14:textId="77777777" w:rsidTr="00BD325B">
        <w:trPr>
          <w:trHeight w:val="15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B59755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1F673EE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Zarandas.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6CA1A3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25CCF5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D8B96F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79EBE227" w14:textId="77777777" w:rsidTr="00BD325B">
        <w:trPr>
          <w:trHeight w:val="8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1260CFE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7137FDF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Tostadoras de cacao.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21D4A0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8ADDB5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0C4688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46EA6C47" w14:textId="77777777" w:rsidTr="00BD325B">
        <w:trPr>
          <w:trHeight w:val="14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94FF8D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1.3.3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C092D23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Descascarilladora de cacao.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7156EE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1C4D8AC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65D2113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6190225F" w14:textId="77777777" w:rsidTr="00BD325B">
        <w:trPr>
          <w:trHeight w:val="223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A48B3B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422337BE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Molino de Discos 30 kg por hora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C1E39B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E98ABC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120193C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6FBB05E7" w14:textId="77777777" w:rsidTr="00BD325B">
        <w:trPr>
          <w:trHeight w:val="12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71837CD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1.3.5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5C5A08C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Refinadora Conchadora de Bolas.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50F495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367DEF1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184A26B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2EB1DE64" w14:textId="77777777" w:rsidTr="00BD325B">
        <w:trPr>
          <w:trHeight w:val="20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74DE523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1.3.6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0043BEE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Mezclador para cacao.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D7BE55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651AFAB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57107DA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617648D8" w14:textId="77777777" w:rsidTr="00BD325B">
        <w:trPr>
          <w:trHeight w:val="17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78AD70E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1.3.7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0D222B1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Mesa vibradora.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889BE0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74C420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38DC97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071520FB" w14:textId="77777777" w:rsidTr="00BD325B">
        <w:trPr>
          <w:trHeight w:val="5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11D5814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1.3.8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46CD4F7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Prensa extractora.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D6E7DC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2DCAE5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0719E28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0F78D943" w14:textId="77777777" w:rsidTr="00BD325B">
        <w:trPr>
          <w:trHeight w:val="5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09EE3E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1.3.9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A9AAB0C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Molino de Martillos - pulverizar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1AA0F52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BE9B48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FBEA2D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1C04DC83" w14:textId="77777777" w:rsidTr="00BD325B">
        <w:trPr>
          <w:trHeight w:val="14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A338EB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1.3.10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6F614B7" w14:textId="59922780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Moldes para chocolate de Mesa, Tableta </w:t>
            </w:r>
            <w:r w:rsidR="00BD5E94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A 3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X4 8.5 gr en policarbonato.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79855FF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0CC0268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4292FD1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50</w:t>
            </w:r>
          </w:p>
        </w:tc>
      </w:tr>
      <w:tr w:rsidR="008B3DB0" w:rsidRPr="00BD5E94" w14:paraId="2B11103C" w14:textId="77777777" w:rsidTr="00BD325B">
        <w:trPr>
          <w:trHeight w:val="314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018C500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1.3.11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EE7E0FB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Molde en policarbonato bombón 5X4 15GR.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20AEEA5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71617D1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4409125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50</w:t>
            </w:r>
          </w:p>
        </w:tc>
      </w:tr>
      <w:tr w:rsidR="008B3DB0" w:rsidRPr="00BD5E94" w14:paraId="24D7983C" w14:textId="77777777" w:rsidTr="00BD325B">
        <w:trPr>
          <w:trHeight w:val="7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8A8A0F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08341567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Termómetro Infrarrojo Para Alimentos Profesional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125B29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E40F7B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0D6CDFE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3572819E" w14:textId="77777777" w:rsidTr="00BD325B">
        <w:trPr>
          <w:trHeight w:val="141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7DF8096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1.3.13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2F8E1C9F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Balanzas digitales solo peso Indicadoras Básicas, 3000 g, 0,5 g Clase III, g, lb, oz, Cambio de unidades, alarma de peso, tara, calibración, Plato 18.5 (W) x 14 (L) cm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79ECD60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0DDAC0D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1C243E3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0BFF07E7" w14:textId="77777777" w:rsidTr="00BD325B">
        <w:trPr>
          <w:trHeight w:val="303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04E35D7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1.3.14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21869579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Mesa de Aluminio con entrepaño.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3210F9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6660A68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24E1F84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</w:tr>
      <w:tr w:rsidR="008B3DB0" w:rsidRPr="00BD5E94" w14:paraId="27505A81" w14:textId="77777777" w:rsidTr="00BD325B">
        <w:trPr>
          <w:trHeight w:val="1083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1DED44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1.3.15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6C836E5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Kit de Utensilios menores. Espátulas de silicona, una Tijeras de cocina, una  Pinzas,   una Brochas siliconadas,  set de 6 Cucharas medidoras en acero inoxidable,  un Rodillo en acero inoxidable para repostería,  Un temporizador digital, Guantes de silicona resistente al calor, cofias para alimentos en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dacron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por 12 unidades, botas blancas de caucho para industria de alimentos por 5 unidades.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92C7CF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0AC39BC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0D3AE42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5863747B" w14:textId="77777777" w:rsidTr="00BD325B">
        <w:trPr>
          <w:trHeight w:val="39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0ACDDA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1.3.16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12BF505E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Instalación de la unidad productiva a todo costo. Instalación de equipos y calibración de equipos.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07AE8A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63D66C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4C9DAF8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3657DD74" w14:textId="77777777" w:rsidTr="00BD325B">
        <w:trPr>
          <w:trHeight w:val="19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7A78737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1.3.17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79F37652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Transporte de equipos e insumos desde la ciudad de Arauca hasta cada uno de los municipios donde será instalada la unidad productiva.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C0F27F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3C7E0D0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4AC6592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</w:tr>
      <w:tr w:rsidR="008B3DB0" w:rsidRPr="00BD5E94" w14:paraId="6E0A917F" w14:textId="77777777" w:rsidTr="00BD325B">
        <w:trPr>
          <w:trHeight w:val="318"/>
        </w:trPr>
        <w:tc>
          <w:tcPr>
            <w:tcW w:w="846" w:type="dxa"/>
            <w:shd w:val="clear" w:color="000000" w:fill="F2F2F2"/>
            <w:noWrap/>
            <w:vAlign w:val="center"/>
            <w:hideMark/>
          </w:tcPr>
          <w:p w14:paraId="63D7774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</w:t>
            </w:r>
          </w:p>
        </w:tc>
        <w:tc>
          <w:tcPr>
            <w:tcW w:w="4961" w:type="dxa"/>
            <w:shd w:val="clear" w:color="000000" w:fill="F2F2F2"/>
            <w:vAlign w:val="bottom"/>
            <w:hideMark/>
          </w:tcPr>
          <w:p w14:paraId="5C075A8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Suministrar equipos e implementos para el fortalecimiento de una unidad productivas para la transformación de café. 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212892F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Unidad Medida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2C9A976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41AEE81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1794CA4F" w14:textId="77777777" w:rsidTr="00BD325B">
        <w:trPr>
          <w:trHeight w:val="184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67C987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14F2EE3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Bascula de piso, industrial, bajo perfil electrónica de gran capacidad.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46A9A90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5C5F40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62F171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6B4E34F0" w14:textId="77777777" w:rsidTr="00BD325B">
        <w:trPr>
          <w:trHeight w:val="257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221F81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C37577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Separador de Piedras, PA-CP/1 de 3.0 t/h</w:t>
            </w:r>
            <w:r w:rsidRPr="002B003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​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6222F9D2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72D6D0B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3611FE1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4A78ED59" w14:textId="77777777" w:rsidTr="00BD325B">
        <w:trPr>
          <w:trHeight w:val="17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251C0F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1.4.3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0563AACE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Secadora tipo silo para café. 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B9C5EBA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8EAE0C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05BD4E7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5F4B05D2" w14:textId="77777777" w:rsidTr="00BD325B">
        <w:trPr>
          <w:trHeight w:val="12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1C36444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8E7170F" w14:textId="19A46B6A" w:rsidR="002B0036" w:rsidRPr="002B0036" w:rsidRDefault="008B3DB0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Gramera </w:t>
            </w:r>
            <w:proofErr w:type="gramStart"/>
            <w:r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digital</w:t>
            </w:r>
            <w:r w:rsidR="002B0036"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 de</w:t>
            </w:r>
            <w:proofErr w:type="gramEnd"/>
            <w:r w:rsidR="002B0036"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 precisión  en  Material:  Acero  inoxidable.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46C998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54AAC4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2CC010A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6711D8DE" w14:textId="77777777" w:rsidTr="00BD325B">
        <w:trPr>
          <w:trHeight w:val="44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C2B238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1.4.5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7DFDDA03" w14:textId="2350EF5C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Maquina empacadora automática de productos en bolsas </w:t>
            </w:r>
            <w:r w:rsidR="008B3DB0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plásticas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con sellado trasero tipo back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seal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EA1903E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727446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6878383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671FEC4D" w14:textId="77777777" w:rsidTr="00BD325B">
        <w:trPr>
          <w:trHeight w:val="343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2B9A7A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1.4.6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17614D7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SENSOR inteligente AR991 medidor de humedad de grano Digital profesional.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AE5B6FC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9A9927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69651D3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042E0813" w14:textId="77777777" w:rsidTr="00BD325B">
        <w:trPr>
          <w:trHeight w:val="24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EB92DD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1.4.7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11FC80D" w14:textId="3987B2F1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Mesa de trabajo en acero inoxidable con un entrepaño Medidas: 90 cm de ancho x 180 cm de largo. Altura: 90 cm</w:t>
            </w:r>
            <w:r w:rsidR="00BD5E94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.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B4A70BE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1D3F09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1AC1498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8B3DB0" w:rsidRPr="00BD5E94" w14:paraId="51A7BCD6" w14:textId="77777777" w:rsidTr="00BD325B">
        <w:trPr>
          <w:trHeight w:val="394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74F8807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1.4.8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C644A16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Azafate en acero inoxidable dimensiones: 53x32,5x15 centímetros de profundidad, calibre 24.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E7B2282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4E79A1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040F151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8B3DB0" w:rsidRPr="00BD5E94" w14:paraId="05C6BE99" w14:textId="77777777" w:rsidTr="00BD325B">
        <w:trPr>
          <w:trHeight w:val="34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B04362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lastRenderedPageBreak/>
              <w:t>1.4.9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5B9E8342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Set de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Bowl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x 4 tazones estilo alemán Características: Apto para lavavajillas, Tazones para mezclar de acero inoxidable de alta calidad. 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B1E55F0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05D3C5A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2852A66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2DF57EC8" w14:textId="77777777" w:rsidTr="00BD325B">
        <w:trPr>
          <w:trHeight w:val="15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48AACC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1.4.10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4712324B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Luminaria hermética led ip65 para uso interior, con dos tubos de 18w led en su interior.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20203A5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0F6B064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17DDAAF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8B3DB0" w:rsidRPr="00BD5E94" w14:paraId="6BAF49A1" w14:textId="77777777" w:rsidTr="00BD325B">
        <w:trPr>
          <w:trHeight w:val="321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E0D947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2A04D8CB" w14:textId="00A5E66D" w:rsidR="002B0036" w:rsidRPr="002B0036" w:rsidRDefault="008B3DB0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Termómetro</w:t>
            </w:r>
            <w:r w:rsidR="002B0036"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digital infrarrojo sin contacto, laser con pantalla 3 en 1.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6FDB57F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E28832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133B797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326D8AF2" w14:textId="77777777" w:rsidTr="00BD325B">
        <w:trPr>
          <w:trHeight w:val="21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EA8944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44E670D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Tostadora de café T-20. capacidad 20 kilos.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2ED43B16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1EEB7AE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AD6EDC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41458055" w14:textId="77777777" w:rsidTr="00BD325B">
        <w:trPr>
          <w:trHeight w:val="30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F78259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1.4.13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F476DEC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Zorra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kache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tools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sk1827, 250 kilos, rueda neumática 10 x 3.5, 1249 x 650 x 578,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plate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325m.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6250BC91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4E5EEB9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2A81667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64BE3184" w14:textId="77777777" w:rsidTr="00BD325B">
        <w:trPr>
          <w:trHeight w:val="30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2591C3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4F9B3913" w14:textId="25E8A61D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Estiba plástica de 120 x 100 x 13,5 cm calada, con o sin borde. Material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Pead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recuperado color negro.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10E96D5D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6154BF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A114CD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20</w:t>
            </w:r>
          </w:p>
        </w:tc>
      </w:tr>
      <w:tr w:rsidR="008B3DB0" w:rsidRPr="00BD5E94" w14:paraId="1C0A044F" w14:textId="77777777" w:rsidTr="00BD325B">
        <w:trPr>
          <w:trHeight w:val="21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F7E8B7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1.4.15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4BA21E2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Extractor Industrial 16 Pulgadas Ventilador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Extr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Aire.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53B2D57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0EB3DB1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24E90FA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8B3DB0" w:rsidRPr="00BD5E94" w14:paraId="184338E5" w14:textId="77777777" w:rsidTr="00BD325B">
        <w:trPr>
          <w:trHeight w:val="24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7541C9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1.4.16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00D9E18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Reloj de pared digital atómico delgado jumbo con temperatura fecha y humedad, Tamaño: 14,5 X 5 X 9".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41AD46D1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F828CC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3E6087B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7432BAAE" w14:textId="77777777" w:rsidTr="00BD325B">
        <w:trPr>
          <w:trHeight w:val="14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5EA729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1.4.17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E3C17E6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Faja Cinturón Sacrolumbar Trabajos Pesados Talla S, M y L.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126DC01A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176F6E8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28EF022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8B3DB0" w:rsidRPr="00BD5E94" w14:paraId="04A756A0" w14:textId="77777777" w:rsidTr="00BD325B">
        <w:trPr>
          <w:trHeight w:val="134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930929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1.4.18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77525A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Ventilador Industrial de Pedestal aspas.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2431DC8C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27E6A3C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625D69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8B3DB0" w:rsidRPr="00BD5E94" w14:paraId="27E97F0A" w14:textId="77777777" w:rsidTr="00BD325B">
        <w:trPr>
          <w:trHeight w:val="226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2B2E8D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1.4.19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449AE967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Molino de Discos. Para moler: Productor secos y húmedos. 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05F8ECD6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9A28E1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2C327CC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5D27ADDE" w14:textId="77777777" w:rsidTr="00BD325B">
        <w:trPr>
          <w:trHeight w:val="5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3BB649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1.4.20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070E08E3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Trilladora Cr-2007 Con Ciclón. </w:t>
            </w:r>
          </w:p>
        </w:tc>
        <w:tc>
          <w:tcPr>
            <w:tcW w:w="992" w:type="dxa"/>
            <w:shd w:val="clear" w:color="000000" w:fill="FFFFFF"/>
            <w:vAlign w:val="bottom"/>
            <w:hideMark/>
          </w:tcPr>
          <w:p w14:paraId="4077A9C2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9B8414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3CAD3DC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061327A2" w14:textId="77777777" w:rsidTr="00BD325B">
        <w:trPr>
          <w:trHeight w:val="25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56460EC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1.4.21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58B23FDC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Instalación de la unidad productiva a todo costo. Instalación de equipos y calibración de equipos.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948CB0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08A1281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298C4A8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5A234CD0" w14:textId="77777777" w:rsidTr="00BD325B">
        <w:trPr>
          <w:trHeight w:val="221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7E4337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1.4.22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89820BE" w14:textId="4A9181EE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Transporte </w:t>
            </w:r>
            <w:r w:rsidR="008B3DB0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de insumos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y equipos para las unidades productivas, hasta el lugar de entrega de la unidad productiva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7F2D0D2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7E5ECCB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15E054D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8B3DB0" w:rsidRPr="00BD5E94" w14:paraId="62BEB620" w14:textId="77777777" w:rsidTr="00BD325B">
        <w:trPr>
          <w:trHeight w:val="542"/>
        </w:trPr>
        <w:tc>
          <w:tcPr>
            <w:tcW w:w="846" w:type="dxa"/>
            <w:shd w:val="clear" w:color="000000" w:fill="F2F2F2"/>
            <w:noWrap/>
            <w:vAlign w:val="center"/>
            <w:hideMark/>
          </w:tcPr>
          <w:p w14:paraId="1746B4D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1.5</w:t>
            </w:r>
          </w:p>
        </w:tc>
        <w:tc>
          <w:tcPr>
            <w:tcW w:w="4961" w:type="dxa"/>
            <w:shd w:val="clear" w:color="000000" w:fill="F2F2F2"/>
            <w:vAlign w:val="center"/>
            <w:hideMark/>
          </w:tcPr>
          <w:p w14:paraId="0E933C99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Suministrar equipos e implementos para el fortalecimiento unidades productivas para la elaboración de artesanías a partir de la calceta de plátano.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4188736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Unidad Medida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2AC0FF2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4908695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685C6168" w14:textId="77777777" w:rsidTr="00BD325B">
        <w:trPr>
          <w:trHeight w:val="75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95DE34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1.5.1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1E626F1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Maquina Plana Industrial con mesa.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6570ABD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E7D2B1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12EB4FA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9</w:t>
            </w:r>
          </w:p>
        </w:tc>
      </w:tr>
      <w:tr w:rsidR="008B3DB0" w:rsidRPr="00BD5E94" w14:paraId="31E99843" w14:textId="77777777" w:rsidTr="00BD325B">
        <w:trPr>
          <w:trHeight w:val="18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B11D08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579037D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Compresor libre de aceite. Tipos de alimentación: CORRIENTE ELECTRICA 110 VOLTIOS.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7E879A5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3338E3D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28892F5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8B3DB0" w:rsidRPr="00BD5E94" w14:paraId="2C3F373A" w14:textId="77777777" w:rsidTr="00BD325B">
        <w:trPr>
          <w:trHeight w:val="33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98307A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1.5.3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62C945D1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Plancha Eléctrica a Vapor, 1200W.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E884CF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2DFCE0F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594E4F2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8B3DB0" w:rsidRPr="00BD5E94" w14:paraId="4F98E711" w14:textId="77777777" w:rsidTr="00BD325B">
        <w:trPr>
          <w:trHeight w:val="77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10367E6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59C9A40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Maquina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de coser bordadora.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3D658C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41178CE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F84400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8B3DB0" w:rsidRPr="00BD5E94" w14:paraId="14A98F31" w14:textId="77777777" w:rsidTr="00BD325B">
        <w:trPr>
          <w:trHeight w:val="20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7E55C8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1.5.5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51C843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Ventilador Industrial de pedestal alta potencia.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6208D02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7272FF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05687DA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9</w:t>
            </w:r>
          </w:p>
        </w:tc>
      </w:tr>
      <w:tr w:rsidR="008B3DB0" w:rsidRPr="00BD5E94" w14:paraId="2600E596" w14:textId="77777777" w:rsidTr="00BD325B">
        <w:trPr>
          <w:trHeight w:val="79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7E719A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1.5.6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07CEEC4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Lámpara de luz led con cuello de cisne flexible.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284A97B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50AB04F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4BEB895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8B3DB0" w:rsidRPr="00BD5E94" w14:paraId="181E996C" w14:textId="77777777" w:rsidTr="00BD325B">
        <w:trPr>
          <w:trHeight w:val="240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0B74858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1.5.7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0347F2A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Pistola de silicona grande.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8FF3B4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02922ED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D1CE23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8B3DB0" w:rsidRPr="00BD5E94" w14:paraId="6F7D71C1" w14:textId="77777777" w:rsidTr="00BD325B">
        <w:trPr>
          <w:trHeight w:val="23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8F0750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1.5.8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BC5D771" w14:textId="338875D2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30 </w:t>
            </w:r>
            <w:r w:rsidR="00E75491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sillas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="008B3DB0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plásticas con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brazos con apariencia Ratán. Incluye tacón antideslizante. Cómoda y ergonómica.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1FE704B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7CAC7AE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7FF4DAD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90</w:t>
            </w:r>
          </w:p>
        </w:tc>
      </w:tr>
      <w:tr w:rsidR="008B3DB0" w:rsidRPr="00BD5E94" w14:paraId="146AD34F" w14:textId="77777777" w:rsidTr="00BD325B">
        <w:trPr>
          <w:trHeight w:val="157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3A81E3B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1.5.9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40A8F6C" w14:textId="2A69A1C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Mesas plásticas para trabajo. Altura x Largo x Ancho: (80 largo, 80 ancho, 73 alto)</w:t>
            </w:r>
            <w:r w:rsidR="00E75491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cm.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42CD9D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07AD91A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28BA76C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4871ACB1" w14:textId="77777777" w:rsidTr="00BD325B">
        <w:trPr>
          <w:trHeight w:val="312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6139479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1.5.10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D7BD659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Vitrinas verticales de 1.8 m de alto x 50cm de ancho x 50 cm de fondo. Con siete compartimentos y borde de aluminio ovalado.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2DB0F8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68EF061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34CA1AC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8B3DB0" w:rsidRPr="00BD5E94" w14:paraId="2AF20380" w14:textId="77777777" w:rsidTr="00BD325B">
        <w:trPr>
          <w:trHeight w:val="16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4BFAD3D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1.5.11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09D111A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Instalación de la unidad productiva. Instalación de máquinas, instalación de equipos.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4A60F4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01A4E1F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14:paraId="2D7CE1D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8B3DB0" w:rsidRPr="00BD5E94" w14:paraId="732EC333" w14:textId="77777777" w:rsidTr="00BD325B">
        <w:trPr>
          <w:trHeight w:val="458"/>
        </w:trPr>
        <w:tc>
          <w:tcPr>
            <w:tcW w:w="846" w:type="dxa"/>
            <w:shd w:val="clear" w:color="000000" w:fill="FFFFFF"/>
            <w:noWrap/>
            <w:vAlign w:val="center"/>
            <w:hideMark/>
          </w:tcPr>
          <w:p w14:paraId="217D228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1.5.12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58A248C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Transporte de insumos y equipos para las unidades productivas, desde la ciudad de Arauca hasta cada sitio de unidad productiva.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64CEF78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Viajes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72FB20E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272936F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8B3DB0" w:rsidRPr="00BD5E94" w14:paraId="45E9CFAF" w14:textId="77777777" w:rsidTr="00BD325B">
        <w:trPr>
          <w:trHeight w:val="260"/>
        </w:trPr>
        <w:tc>
          <w:tcPr>
            <w:tcW w:w="846" w:type="dxa"/>
            <w:shd w:val="clear" w:color="000000" w:fill="F2F2F2"/>
            <w:noWrap/>
            <w:vAlign w:val="center"/>
            <w:hideMark/>
          </w:tcPr>
          <w:p w14:paraId="6403661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1.6</w:t>
            </w:r>
          </w:p>
        </w:tc>
        <w:tc>
          <w:tcPr>
            <w:tcW w:w="4961" w:type="dxa"/>
            <w:shd w:val="clear" w:color="000000" w:fill="F2F2F2"/>
            <w:vAlign w:val="center"/>
            <w:hideMark/>
          </w:tcPr>
          <w:p w14:paraId="716FCC21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Mejorar y/o adecuar infraestructura física para la implementación de las unidades productivas de avicultura, porcicultura y transformación de café.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14:paraId="68F6F70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Unidad Medida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6570079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15DFCDE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3174574C" w14:textId="77777777" w:rsidTr="00BD325B">
        <w:trPr>
          <w:trHeight w:val="362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5D1471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1.6.1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8A1010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CONSTRUCCIÓN DE UN GALPÓN CON CAPACIDAD PARA CIEN (100) GALLINAS PONEDORAS. Columna para tanque elevado y tanque elevado con capacidad de 250 litros. 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3B0D11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01533D8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716B038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05F5DD07" w14:textId="77777777" w:rsidTr="00BD325B">
        <w:trPr>
          <w:trHeight w:val="278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745D59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1.6.2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D204A5D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CONSTRUCCIÓN DE GALPÓN PARA CERDOS DE CRIA Y LEVANTE. Implementando el sistema de cama profunda para que sea sostenible y amigable con el ambiente.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AD1AE5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919662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0E70519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8B3DB0" w:rsidRPr="00BD5E94" w14:paraId="772EE2EA" w14:textId="77777777" w:rsidTr="00BD325B">
        <w:trPr>
          <w:trHeight w:val="3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42D159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1.6.3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0A2C0C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CONSTRUCCIÓN DE AREAS PARA EL PROCESAMIENTO DE CAFÉ.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EC9D06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14:paraId="2F4DF2C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C6704C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1C9A64E5" w14:textId="77777777" w:rsidTr="00BD325B">
        <w:trPr>
          <w:trHeight w:val="216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CC413A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1.6.4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6933F0F8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Suministro e instalación Sistema de Energía Fotovoltaica para Galpón De Gallina Ponedora.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8B0567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6FF24DE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3DA2761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797B4FD8" w14:textId="77777777" w:rsidTr="00BD325B">
        <w:trPr>
          <w:trHeight w:val="5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1D72A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lastRenderedPageBreak/>
              <w:t>1.6.5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06C4DCEC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Suministro e instalación Sistema de Energía Fotovoltaica para Galpón De Cerdos de Cría y Levante.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95BF23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Número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14:paraId="6767454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7FDA6C5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8B3DB0" w:rsidRPr="00BD5E94" w14:paraId="2603B86F" w14:textId="77777777" w:rsidTr="00BD325B">
        <w:trPr>
          <w:trHeight w:val="433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AB3169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1.6.7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3777CB3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Transporte de insumos y equipos de energía fotovoltaica para las unidades productivas, desde la ciudad de Arauca hasta cada sitio de disposición final de las unidades productivas.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69F7959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Viajes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14:paraId="5A320B3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CE5C6A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</w:t>
            </w:r>
          </w:p>
        </w:tc>
      </w:tr>
      <w:tr w:rsidR="008B3DB0" w:rsidRPr="00BD5E94" w14:paraId="64C8BE89" w14:textId="77777777" w:rsidTr="00BD325B">
        <w:trPr>
          <w:trHeight w:val="589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77C74F24" w14:textId="48DE44C5" w:rsidR="002B0036" w:rsidRPr="002B0036" w:rsidRDefault="008B3DB0" w:rsidP="002B0036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es-CO"/>
              </w:rPr>
            </w:pPr>
            <w:r w:rsidRPr="00BD5E94">
              <w:rPr>
                <w:rFonts w:ascii="Arial Narrow" w:eastAsia="Times New Roman" w:hAnsi="Arial Narrow" w:cs="Arial"/>
                <w:sz w:val="18"/>
                <w:szCs w:val="18"/>
                <w:lang w:eastAsia="es-CO"/>
              </w:rPr>
              <w:t>2</w:t>
            </w:r>
          </w:p>
          <w:p w14:paraId="607A92B4" w14:textId="77777777" w:rsidR="002B0036" w:rsidRPr="002B0036" w:rsidRDefault="002B0036" w:rsidP="002B0036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es-CO"/>
              </w:rPr>
            </w:pPr>
          </w:p>
        </w:tc>
        <w:tc>
          <w:tcPr>
            <w:tcW w:w="4961" w:type="dxa"/>
            <w:shd w:val="clear" w:color="000000" w:fill="EEECE1"/>
            <w:vAlign w:val="bottom"/>
            <w:hideMark/>
          </w:tcPr>
          <w:p w14:paraId="595AF727" w14:textId="2CBE42E3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COMPONENTE 2. DESARROLLAR ACCIONES DE ASISTENCIA TÉCNICA Y APOYO PSICOSOCIAL PARA EL SEGUIMIENTO A </w:t>
            </w:r>
            <w:r w:rsidR="00E75491" w:rsidRPr="00BD5E9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LAS UNIDADES</w:t>
            </w: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PRODUCTIVAS IMPLEMENTADAS Y ACOMPAÑAMIENTO A LAS FAMILIAS </w:t>
            </w:r>
            <w:r w:rsidR="00E75491" w:rsidRPr="00BD5E9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BENEFICIADAS.</w:t>
            </w:r>
          </w:p>
        </w:tc>
        <w:tc>
          <w:tcPr>
            <w:tcW w:w="992" w:type="dxa"/>
            <w:shd w:val="clear" w:color="000000" w:fill="EEECE1"/>
            <w:vAlign w:val="center"/>
            <w:hideMark/>
          </w:tcPr>
          <w:p w14:paraId="11C8855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54B0ED5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228F0BE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46555529" w14:textId="77777777" w:rsidTr="00BD325B">
        <w:trPr>
          <w:trHeight w:val="71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442864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07254874" w14:textId="1A18BD8F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REALIZAR APOYO PSICOSOCIAL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. Desarrollo de acciones para garantizar Acompañamiento psicosocial a las asociaciones de Mujeres y grupos diferenciales de población beneficiados con el proyecto. 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3C593FA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Meses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6EB449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AB2BEF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48</w:t>
            </w:r>
          </w:p>
        </w:tc>
      </w:tr>
      <w:tr w:rsidR="008B3DB0" w:rsidRPr="00BD5E94" w14:paraId="74C2AB87" w14:textId="77777777" w:rsidTr="00BD325B">
        <w:trPr>
          <w:trHeight w:val="45"/>
        </w:trPr>
        <w:tc>
          <w:tcPr>
            <w:tcW w:w="846" w:type="dxa"/>
            <w:shd w:val="clear" w:color="000000" w:fill="EEECE1"/>
            <w:noWrap/>
            <w:vAlign w:val="center"/>
            <w:hideMark/>
          </w:tcPr>
          <w:p w14:paraId="52B0E5A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2.2</w:t>
            </w:r>
          </w:p>
        </w:tc>
        <w:tc>
          <w:tcPr>
            <w:tcW w:w="4961" w:type="dxa"/>
            <w:shd w:val="clear" w:color="000000" w:fill="EEECE1"/>
            <w:vAlign w:val="center"/>
            <w:hideMark/>
          </w:tcPr>
          <w:p w14:paraId="676716C0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FORTALECIMIENTO DE LAS UNIDADES PRODUCTIVAS MEDIANTE ACOMPAÑAMIENTO SOCIO-EMPRESARIAL Realizar Talleres empresariales de identificación de oportunidades: </w:t>
            </w:r>
          </w:p>
        </w:tc>
        <w:tc>
          <w:tcPr>
            <w:tcW w:w="992" w:type="dxa"/>
            <w:shd w:val="clear" w:color="000000" w:fill="EEECE1"/>
            <w:vAlign w:val="center"/>
            <w:hideMark/>
          </w:tcPr>
          <w:p w14:paraId="78E0B0D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5EED3A4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4DE2116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7BBF0A14" w14:textId="77777777" w:rsidTr="00BD325B">
        <w:trPr>
          <w:trHeight w:val="1053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B3B57B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2.2.1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5EA03907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Taller 1: Los negocios y las oportunidades según las nuevas tendencias de mercado.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                                                                     1.1 Jornada 1, Las nuevas tendencias de mercado, (8 horas).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br/>
              <w:t>1.2 jornada 2, Negocios verdes y economía circular, (8 horas).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br/>
              <w:t>1.3 jornada 3, Estrategias comerciales y marketing viral, relacional, electrónico, (8 horas).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3B8BB0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Taller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0EAD9B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6CAE74A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117</w:t>
            </w:r>
          </w:p>
        </w:tc>
      </w:tr>
      <w:tr w:rsidR="008B3DB0" w:rsidRPr="00BD5E94" w14:paraId="098D8B94" w14:textId="77777777" w:rsidTr="00BD325B">
        <w:trPr>
          <w:trHeight w:val="531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F29D9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2.2.2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893D110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Talleres empresariales de identificación de oportunidades:   Taller 2: Pasos para identificar oportunidades de negocio. Un taller por cada unidad productiva instalada.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br/>
              <w:t>2.1 Aplicación de la teoría de Porter (8 horas).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br/>
              <w:t xml:space="preserve">2.2 Lean </w:t>
            </w:r>
            <w:proofErr w:type="spellStart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Canvas</w:t>
            </w:r>
            <w:proofErr w:type="spellEnd"/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, (8 horas).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9C849B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Taller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3C1223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34B447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78</w:t>
            </w:r>
          </w:p>
        </w:tc>
      </w:tr>
      <w:tr w:rsidR="008B3DB0" w:rsidRPr="00BD5E94" w14:paraId="5E7498C9" w14:textId="77777777" w:rsidTr="00BD325B">
        <w:trPr>
          <w:trHeight w:val="74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6306F28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2.2.3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5B25027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Realizar Talleres de innovación: 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Los talleres de innovación permitirán proporcionar a los participantes a través de actividades de formación teórico – prácticas, conocimientos básicos sobre creatividad e innovación en el mundo empresarial. 25 a 30 personas por taller. Dos talleres por unidad productiva entregada con Duración de 6 horas por taller.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5DC33C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Taller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BBBE52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2533DB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78</w:t>
            </w:r>
          </w:p>
        </w:tc>
      </w:tr>
      <w:tr w:rsidR="008B3DB0" w:rsidRPr="00BD5E94" w14:paraId="717E403A" w14:textId="77777777" w:rsidTr="00BD325B">
        <w:trPr>
          <w:trHeight w:val="16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A162D0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2.2.4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FCAA030" w14:textId="18848CBD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Realizar Acompañamiento </w:t>
            </w:r>
            <w:r w:rsidR="00E75491" w:rsidRPr="00BD5E9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Empresarial</w:t>
            </w:r>
            <w:r w:rsidR="00E75491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a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treinta y ocho (38) unidades productivas asociativas seleccionadas en la convocatoria y distribuidas en los municipios de Arauquita, Saravena, Fortul y Tame. Diez (10) jornadas por cada asociación beneficiada, por parte de un profesional en las áreas de administración de empresas con maestría y amplia experiencia certificada.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1B703D3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Jornadas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BE815B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1958E3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390</w:t>
            </w:r>
          </w:p>
        </w:tc>
      </w:tr>
      <w:tr w:rsidR="008B3DB0" w:rsidRPr="00BD5E94" w14:paraId="78D04F8F" w14:textId="77777777" w:rsidTr="00BD325B">
        <w:trPr>
          <w:trHeight w:val="568"/>
        </w:trPr>
        <w:tc>
          <w:tcPr>
            <w:tcW w:w="846" w:type="dxa"/>
            <w:shd w:val="clear" w:color="000000" w:fill="EEECE1"/>
            <w:noWrap/>
            <w:vAlign w:val="center"/>
            <w:hideMark/>
          </w:tcPr>
          <w:p w14:paraId="1372E64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2.5</w:t>
            </w:r>
          </w:p>
        </w:tc>
        <w:tc>
          <w:tcPr>
            <w:tcW w:w="4961" w:type="dxa"/>
            <w:shd w:val="clear" w:color="000000" w:fill="EEECE1"/>
            <w:vAlign w:val="center"/>
            <w:hideMark/>
          </w:tcPr>
          <w:p w14:paraId="39F84F1D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Realizar Cursos actualización intensivos, In situ para las líneas productiva avícola, porcícola, transformación de cacao y transformación de café.</w:t>
            </w:r>
          </w:p>
        </w:tc>
        <w:tc>
          <w:tcPr>
            <w:tcW w:w="992" w:type="dxa"/>
            <w:shd w:val="clear" w:color="000000" w:fill="EEECE1"/>
            <w:noWrap/>
            <w:vAlign w:val="center"/>
            <w:hideMark/>
          </w:tcPr>
          <w:p w14:paraId="05FFDCE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43CA942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4DA2C79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089ED893" w14:textId="77777777" w:rsidTr="00BD325B">
        <w:trPr>
          <w:trHeight w:val="22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89216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2.5.1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9D2469A" w14:textId="450413D5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Realizar Curso </w:t>
            </w:r>
            <w:r w:rsidR="00E75491" w:rsidRPr="00BD5E9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actualización intensivo</w:t>
            </w: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In situ, 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para grupos de (25) personas para </w:t>
            </w: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avicultura,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producción de huevos y buenas </w:t>
            </w:r>
            <w:r w:rsidR="00E75491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prácticas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de manufactura. Duración 18 horas, todos los materiales incluidos.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02EB5CE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A581DC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17A370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16AFE85F" w14:textId="77777777" w:rsidTr="00BD325B">
        <w:trPr>
          <w:trHeight w:val="4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0E733A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2.5.2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50B4721E" w14:textId="2BDAEDB6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Realizar Curso </w:t>
            </w:r>
            <w:r w:rsidR="00E75491" w:rsidRPr="00BD5E94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actualización intensivo</w:t>
            </w: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 In situ, 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para grupos de (25) personas para porcicultura en sistemas sostenibles y amigables con el medio ambiente. Duración 18 horas, todos los materiales incluidos.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58ABF7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6DF240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975C91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15</w:t>
            </w:r>
          </w:p>
        </w:tc>
      </w:tr>
      <w:tr w:rsidR="008B3DB0" w:rsidRPr="00BD5E94" w14:paraId="14301E74" w14:textId="77777777" w:rsidTr="00BD325B">
        <w:trPr>
          <w:trHeight w:val="542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57251C3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2.5.3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3DB78A18" w14:textId="219E2F9E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Realizar Curso actualización intensivo In situ, 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para grupos de (25) personas para Transformación de Cacao, aplicado al manejo de equipos y procesamiento del grano. Duración 18 horas, todos los </w:t>
            </w:r>
            <w:r w:rsidR="00E75491" w:rsidRPr="00BD5E94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materiales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incluidos. 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539960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D3E810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71E909F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8B3DB0" w:rsidRPr="00BD5E94" w14:paraId="1D01C003" w14:textId="77777777" w:rsidTr="00BD325B">
        <w:trPr>
          <w:trHeight w:val="122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50CF3D4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2.5.4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CF2BB86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Realizar Curso actualización intensivo In situ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, para grupos de (25) personas para Transformación de Café, aplicado al manejo de equipos y procesamiento del grano. Duración 18 horas.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7710BD4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83B009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6A92CE5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8B3DB0" w:rsidRPr="00BD5E94" w14:paraId="5F270230" w14:textId="77777777" w:rsidTr="00BD325B">
        <w:trPr>
          <w:trHeight w:val="204"/>
        </w:trPr>
        <w:tc>
          <w:tcPr>
            <w:tcW w:w="846" w:type="dxa"/>
            <w:shd w:val="clear" w:color="000000" w:fill="EEECE1"/>
            <w:noWrap/>
            <w:vAlign w:val="center"/>
            <w:hideMark/>
          </w:tcPr>
          <w:p w14:paraId="672FEA9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2.6</w:t>
            </w:r>
          </w:p>
        </w:tc>
        <w:tc>
          <w:tcPr>
            <w:tcW w:w="4961" w:type="dxa"/>
            <w:shd w:val="clear" w:color="000000" w:fill="EEECE1"/>
            <w:vAlign w:val="bottom"/>
            <w:hideMark/>
          </w:tcPr>
          <w:p w14:paraId="3448535D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REALIZAR VISITAS DE ASISTENCIA TECNICA A TODO COSTO.</w:t>
            </w:r>
          </w:p>
        </w:tc>
        <w:tc>
          <w:tcPr>
            <w:tcW w:w="992" w:type="dxa"/>
            <w:shd w:val="clear" w:color="000000" w:fill="EEECE1"/>
            <w:noWrap/>
            <w:vAlign w:val="center"/>
            <w:hideMark/>
          </w:tcPr>
          <w:p w14:paraId="55B2F7D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134" w:type="dxa"/>
            <w:shd w:val="clear" w:color="000000" w:fill="EEECE1"/>
            <w:vAlign w:val="center"/>
            <w:hideMark/>
          </w:tcPr>
          <w:p w14:paraId="4DD9EF62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993" w:type="dxa"/>
            <w:shd w:val="clear" w:color="000000" w:fill="EEECE1"/>
            <w:vAlign w:val="center"/>
            <w:hideMark/>
          </w:tcPr>
          <w:p w14:paraId="3CC1500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8B3DB0" w:rsidRPr="00BD5E94" w14:paraId="1B888ABD" w14:textId="77777777" w:rsidTr="00BD325B">
        <w:trPr>
          <w:trHeight w:val="7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68BE4B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2.6.1</w:t>
            </w:r>
          </w:p>
        </w:tc>
        <w:tc>
          <w:tcPr>
            <w:tcW w:w="4961" w:type="dxa"/>
            <w:shd w:val="clear" w:color="000000" w:fill="FFFFFF"/>
            <w:vAlign w:val="center"/>
            <w:hideMark/>
          </w:tcPr>
          <w:p w14:paraId="6FD35025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Realizar Visitas de asistencia técnica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para unidades productivas de Avicultura. Dos predios diferentes.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18B696D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Visita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FC5E2F7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5A0F94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900</w:t>
            </w:r>
          </w:p>
        </w:tc>
      </w:tr>
      <w:tr w:rsidR="008B3DB0" w:rsidRPr="00BD5E94" w14:paraId="527FE765" w14:textId="77777777" w:rsidTr="00BD325B">
        <w:trPr>
          <w:trHeight w:val="182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03F3BF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lastRenderedPageBreak/>
              <w:t>2.6.2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74ED561D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Realizar Visitas de asistencia técnica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para unidades productivas de porcicultura.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00D846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Visita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19C622B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76ED8CC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900</w:t>
            </w:r>
          </w:p>
        </w:tc>
      </w:tr>
      <w:tr w:rsidR="008B3DB0" w:rsidRPr="00BD5E94" w14:paraId="527F4215" w14:textId="77777777" w:rsidTr="00BD325B">
        <w:trPr>
          <w:trHeight w:val="206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FDCED0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2.6.3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297CF4A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Realizar Visitas de asistencia técnica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 xml:space="preserve"> para unidades productivas de transformación del cacao.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9C1F0A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Visita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03AE00F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DB276AA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300</w:t>
            </w:r>
          </w:p>
        </w:tc>
      </w:tr>
      <w:tr w:rsidR="008B3DB0" w:rsidRPr="00BD5E94" w14:paraId="0C29A260" w14:textId="77777777" w:rsidTr="00BD325B">
        <w:trPr>
          <w:trHeight w:val="386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716EFCD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2.6.4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45FA72F3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Realizar Visitas de asistencia técnica 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para unidades productivas de transformación de café.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3418A846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Visita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0FC50A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5AAF24F5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</w:tr>
      <w:tr w:rsidR="008B3DB0" w:rsidRPr="00BD5E94" w14:paraId="185EDC3F" w14:textId="77777777" w:rsidTr="00BD325B">
        <w:trPr>
          <w:trHeight w:val="282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46E869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2.6.5</w:t>
            </w:r>
          </w:p>
        </w:tc>
        <w:tc>
          <w:tcPr>
            <w:tcW w:w="4961" w:type="dxa"/>
            <w:shd w:val="clear" w:color="000000" w:fill="FFFFFF"/>
            <w:vAlign w:val="bottom"/>
            <w:hideMark/>
          </w:tcPr>
          <w:p w14:paraId="1F4ECC14" w14:textId="77777777" w:rsidR="002B0036" w:rsidRPr="002B0036" w:rsidRDefault="002B0036" w:rsidP="002B003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Realizar Visitas de asistencia técnica </w:t>
            </w: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para unidades productivas de transformación de artesanías.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2CF7DD21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Visita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BEB07DE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60</w:t>
            </w:r>
          </w:p>
        </w:tc>
        <w:tc>
          <w:tcPr>
            <w:tcW w:w="993" w:type="dxa"/>
            <w:shd w:val="clear" w:color="000000" w:fill="FFFFFF"/>
            <w:vAlign w:val="center"/>
            <w:hideMark/>
          </w:tcPr>
          <w:p w14:paraId="42999110" w14:textId="77777777" w:rsidR="002B0036" w:rsidRPr="002B0036" w:rsidRDefault="002B0036" w:rsidP="002B0036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s-CO"/>
              </w:rPr>
              <w:t>180</w:t>
            </w:r>
          </w:p>
        </w:tc>
      </w:tr>
      <w:tr w:rsidR="00BD325B" w:rsidRPr="002B0036" w14:paraId="0846B676" w14:textId="77777777" w:rsidTr="00BD325B">
        <w:trPr>
          <w:trHeight w:val="330"/>
        </w:trPr>
        <w:tc>
          <w:tcPr>
            <w:tcW w:w="7933" w:type="dxa"/>
            <w:gridSpan w:val="4"/>
            <w:shd w:val="clear" w:color="000000" w:fill="B8CCE4"/>
            <w:vAlign w:val="bottom"/>
            <w:hideMark/>
          </w:tcPr>
          <w:p w14:paraId="0A3410AA" w14:textId="4C9590B9" w:rsidR="002B0036" w:rsidRPr="002B0036" w:rsidRDefault="002B0036" w:rsidP="002B003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993" w:type="dxa"/>
            <w:shd w:val="clear" w:color="000000" w:fill="B8CCE4"/>
            <w:vAlign w:val="bottom"/>
            <w:hideMark/>
          </w:tcPr>
          <w:p w14:paraId="0A7010F1" w14:textId="77777777" w:rsidR="002B0036" w:rsidRPr="002B0036" w:rsidRDefault="002B0036" w:rsidP="002B0036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B0036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</w:tbl>
    <w:p w14:paraId="7C46406A" w14:textId="77777777" w:rsidR="0059683F" w:rsidRPr="00AD631C" w:rsidRDefault="0059683F" w:rsidP="0059683F">
      <w:pPr>
        <w:jc w:val="both"/>
        <w:rPr>
          <w:rFonts w:ascii="Arial Narrow" w:hAnsi="Arial Narrow" w:cs="Arial"/>
          <w:color w:val="000000"/>
        </w:rPr>
      </w:pPr>
      <w:bookmarkStart w:id="2" w:name="_Hlk112687189"/>
      <w:bookmarkEnd w:id="1"/>
      <w:r w:rsidRPr="00AD631C">
        <w:rPr>
          <w:rFonts w:ascii="Arial Narrow" w:hAnsi="Arial Narrow" w:cs="Arial"/>
        </w:rPr>
        <w:t xml:space="preserve">Agradecemos la cotización sea a nombre de la Gobernación de Arauca con NIT: 800102838-5, adjuntar cámara de comercio correspondiente y sea allegada al correo </w:t>
      </w:r>
      <w:hyperlink r:id="rId6" w:history="1">
        <w:r w:rsidRPr="00AD631C">
          <w:rPr>
            <w:rStyle w:val="Hipervnculo"/>
            <w:rFonts w:ascii="Arial Narrow" w:hAnsi="Arial Narrow" w:cs="Arial"/>
          </w:rPr>
          <w:t>desarrollosocial@arauca.gov.co</w:t>
        </w:r>
      </w:hyperlink>
      <w:r w:rsidRPr="00AD631C">
        <w:rPr>
          <w:rFonts w:ascii="Arial Narrow" w:hAnsi="Arial Narrow" w:cs="Arial"/>
        </w:rPr>
        <w:t xml:space="preserve">  </w:t>
      </w:r>
      <w:r w:rsidRPr="00AD631C">
        <w:rPr>
          <w:rFonts w:ascii="Arial Narrow" w:hAnsi="Arial Narrow" w:cs="Arial"/>
          <w:color w:val="000000"/>
        </w:rPr>
        <w:t>La cotización debe incluir IVA, utilidad y demás impuestos de Ley, de igual manera debe ser remitida a la secretaria de Desarrollo Social a través de la Unidad de Archivo y Correspondencia.</w:t>
      </w:r>
    </w:p>
    <w:p w14:paraId="2E220CFB" w14:textId="77777777" w:rsidR="0059683F" w:rsidRPr="00AD631C" w:rsidRDefault="0059683F" w:rsidP="0059683F">
      <w:pPr>
        <w:jc w:val="both"/>
        <w:rPr>
          <w:rFonts w:ascii="Arial Narrow" w:hAnsi="Arial Narrow" w:cs="Arial"/>
          <w:color w:val="000000"/>
        </w:rPr>
      </w:pPr>
      <w:r w:rsidRPr="00AD631C">
        <w:rPr>
          <w:rFonts w:ascii="Arial Narrow" w:hAnsi="Arial Narrow" w:cs="Arial"/>
          <w:color w:val="000000"/>
        </w:rPr>
        <w:t xml:space="preserve">Desde la </w:t>
      </w:r>
      <w:r w:rsidRPr="00AD631C">
        <w:rPr>
          <w:rFonts w:ascii="Arial Narrow" w:hAnsi="Arial Narrow" w:cs="Arial"/>
        </w:rPr>
        <w:t>secretaria de Desarrollo Social Departamental, manifestamos la importancia de contar con el prestigio de su empresa a nuestra base de proveedores oficiales, finalmente nos encontramos atentos a la respuesta de la información solicitada.</w:t>
      </w:r>
    </w:p>
    <w:p w14:paraId="4A4B175A" w14:textId="77777777" w:rsidR="0059683F" w:rsidRPr="00AD631C" w:rsidRDefault="0059683F" w:rsidP="0059683F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 Narrow" w:hAnsi="Arial Narrow" w:cs="Arial"/>
          <w:bCs/>
          <w:sz w:val="22"/>
          <w:szCs w:val="22"/>
        </w:rPr>
      </w:pPr>
    </w:p>
    <w:p w14:paraId="3DCBA83E" w14:textId="77777777" w:rsidR="0059683F" w:rsidRPr="00AD631C" w:rsidRDefault="0059683F" w:rsidP="0059683F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 Narrow" w:hAnsi="Arial Narrow" w:cs="Arial"/>
          <w:bCs/>
          <w:sz w:val="22"/>
          <w:szCs w:val="22"/>
        </w:rPr>
      </w:pPr>
      <w:r w:rsidRPr="00AD631C">
        <w:rPr>
          <w:rFonts w:ascii="Arial Narrow" w:hAnsi="Arial Narrow" w:cs="Arial"/>
          <w:bCs/>
          <w:sz w:val="22"/>
          <w:szCs w:val="22"/>
        </w:rPr>
        <w:t xml:space="preserve">Cordialmente, </w:t>
      </w:r>
    </w:p>
    <w:p w14:paraId="4902367A" w14:textId="77777777" w:rsidR="0059683F" w:rsidRDefault="0059683F" w:rsidP="0059683F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bCs/>
          <w:sz w:val="20"/>
          <w:szCs w:val="20"/>
        </w:rPr>
      </w:pPr>
    </w:p>
    <w:p w14:paraId="74F0CBFF" w14:textId="77777777" w:rsidR="0059683F" w:rsidRPr="00950789" w:rsidRDefault="0059683F" w:rsidP="0059683F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b/>
          <w:sz w:val="20"/>
          <w:szCs w:val="20"/>
        </w:rPr>
      </w:pPr>
    </w:p>
    <w:p w14:paraId="54CEE222" w14:textId="77777777" w:rsidR="0059683F" w:rsidRPr="00950789" w:rsidRDefault="0059683F" w:rsidP="0059683F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0"/>
        </w:rPr>
      </w:pPr>
    </w:p>
    <w:p w14:paraId="1FC60CCB" w14:textId="77777777" w:rsidR="0059683F" w:rsidRPr="00950789" w:rsidRDefault="0059683F" w:rsidP="0059683F">
      <w:pPr>
        <w:pStyle w:val="Prrafodelista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20"/>
        </w:rPr>
      </w:pPr>
    </w:p>
    <w:p w14:paraId="0BE58471" w14:textId="77777777" w:rsidR="0059683F" w:rsidRPr="00950789" w:rsidRDefault="0059683F" w:rsidP="0059683F">
      <w:pPr>
        <w:pStyle w:val="Prrafodelista"/>
        <w:widowControl w:val="0"/>
        <w:autoSpaceDE w:val="0"/>
        <w:autoSpaceDN w:val="0"/>
        <w:adjustRightInd w:val="0"/>
        <w:ind w:left="0" w:firstLine="708"/>
        <w:jc w:val="both"/>
        <w:rPr>
          <w:rFonts w:ascii="Arial" w:hAnsi="Arial" w:cs="Arial"/>
          <w:bCs/>
          <w:sz w:val="20"/>
          <w:szCs w:val="20"/>
        </w:rPr>
      </w:pPr>
    </w:p>
    <w:p w14:paraId="7F169B78" w14:textId="77777777" w:rsidR="0059683F" w:rsidRPr="00950789" w:rsidRDefault="0059683F" w:rsidP="00BD325B">
      <w:pPr>
        <w:spacing w:after="0"/>
        <w:rPr>
          <w:rFonts w:ascii="Arial" w:hAnsi="Arial" w:cs="Arial"/>
          <w:b/>
          <w:sz w:val="18"/>
        </w:rPr>
      </w:pPr>
      <w:r w:rsidRPr="00950789">
        <w:rPr>
          <w:rFonts w:ascii="Arial" w:hAnsi="Arial" w:cs="Arial"/>
          <w:b/>
          <w:sz w:val="18"/>
        </w:rPr>
        <w:t>LUZ GIOCONDA LARA LOZADA.</w:t>
      </w:r>
    </w:p>
    <w:p w14:paraId="2157422E" w14:textId="77777777" w:rsidR="0059683F" w:rsidRDefault="0059683F" w:rsidP="00BD325B">
      <w:pPr>
        <w:spacing w:after="0"/>
        <w:rPr>
          <w:rFonts w:ascii="Arial" w:hAnsi="Arial" w:cs="Arial"/>
          <w:sz w:val="20"/>
        </w:rPr>
      </w:pPr>
      <w:r w:rsidRPr="00950789">
        <w:rPr>
          <w:rFonts w:ascii="Arial" w:hAnsi="Arial" w:cs="Arial"/>
          <w:sz w:val="20"/>
        </w:rPr>
        <w:t>Directora de Mujer y Equidad de género.</w:t>
      </w:r>
    </w:p>
    <w:bookmarkEnd w:id="2"/>
    <w:p w14:paraId="7D6273B7" w14:textId="333D4E12" w:rsidR="002B0036" w:rsidRDefault="002B0036"/>
    <w:p w14:paraId="51E8C528" w14:textId="77777777" w:rsidR="0059683F" w:rsidRDefault="0059683F"/>
    <w:sectPr w:rsidR="0059683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60CE6" w14:textId="77777777" w:rsidR="002C09D1" w:rsidRDefault="002C09D1" w:rsidP="00076A66">
      <w:pPr>
        <w:spacing w:after="0" w:line="240" w:lineRule="auto"/>
      </w:pPr>
      <w:r>
        <w:separator/>
      </w:r>
    </w:p>
  </w:endnote>
  <w:endnote w:type="continuationSeparator" w:id="0">
    <w:p w14:paraId="0F45D164" w14:textId="77777777" w:rsidR="002C09D1" w:rsidRDefault="002C09D1" w:rsidP="00076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Y="-130"/>
      <w:tblOverlap w:val="never"/>
      <w:tblW w:w="8858" w:type="dxa"/>
      <w:tblLook w:val="04A0" w:firstRow="1" w:lastRow="0" w:firstColumn="1" w:lastColumn="0" w:noHBand="0" w:noVBand="1"/>
    </w:tblPr>
    <w:tblGrid>
      <w:gridCol w:w="8858"/>
    </w:tblGrid>
    <w:tr w:rsidR="00076A66" w:rsidRPr="00E85663" w14:paraId="2BB53867" w14:textId="77777777" w:rsidTr="00FD638A">
      <w:trPr>
        <w:trHeight w:val="1192"/>
      </w:trPr>
      <w:tc>
        <w:tcPr>
          <w:tcW w:w="8858" w:type="dxa"/>
          <w:shd w:val="clear" w:color="auto" w:fill="auto"/>
        </w:tcPr>
        <w:p w14:paraId="02C638E0" w14:textId="77777777" w:rsidR="00076A66" w:rsidRPr="003D260F" w:rsidRDefault="00076A66" w:rsidP="00076A66">
          <w:pPr>
            <w:pStyle w:val="Sinespaciado"/>
            <w:jc w:val="center"/>
            <w:rPr>
              <w:rFonts w:ascii="Maiandra GD" w:hAnsi="Maiandra GD" w:cs="Tahoma"/>
              <w:b/>
              <w:sz w:val="16"/>
              <w:szCs w:val="16"/>
            </w:rPr>
          </w:pPr>
          <w:r w:rsidRPr="003D260F">
            <w:rPr>
              <w:rFonts w:ascii="Maiandra GD" w:hAnsi="Maiandra GD" w:cs="Tahoma"/>
              <w:b/>
              <w:sz w:val="16"/>
              <w:szCs w:val="16"/>
            </w:rPr>
            <w:t>“</w:t>
          </w:r>
          <w:r w:rsidRPr="003D260F">
            <w:rPr>
              <w:rFonts w:ascii="Maiandra GD" w:hAnsi="Maiandra GD"/>
              <w:b/>
              <w:sz w:val="16"/>
              <w:szCs w:val="16"/>
            </w:rPr>
            <w:t>CONSTRUYENDO FUTURO</w:t>
          </w:r>
          <w:r w:rsidRPr="003D260F">
            <w:rPr>
              <w:rFonts w:ascii="Maiandra GD" w:hAnsi="Maiandra GD" w:cs="Tahoma"/>
              <w:b/>
              <w:sz w:val="16"/>
              <w:szCs w:val="16"/>
            </w:rPr>
            <w:t>”</w:t>
          </w:r>
        </w:p>
        <w:p w14:paraId="09809F67" w14:textId="77777777" w:rsidR="00076A66" w:rsidRPr="003D260F" w:rsidRDefault="00076A66" w:rsidP="00076A66">
          <w:pPr>
            <w:pStyle w:val="Sinespaciado"/>
            <w:jc w:val="center"/>
            <w:rPr>
              <w:rFonts w:ascii="Maiandra GD" w:hAnsi="Maiandra GD" w:cs="Tahoma"/>
              <w:sz w:val="16"/>
              <w:szCs w:val="16"/>
            </w:rPr>
          </w:pPr>
        </w:p>
        <w:p w14:paraId="266FE479" w14:textId="77777777" w:rsidR="00076A66" w:rsidRPr="003D260F" w:rsidRDefault="00076A66" w:rsidP="00076A66">
          <w:pPr>
            <w:pStyle w:val="Sinespaciado"/>
            <w:jc w:val="center"/>
            <w:rPr>
              <w:rFonts w:ascii="Maiandra GD" w:hAnsi="Maiandra GD"/>
              <w:sz w:val="16"/>
              <w:szCs w:val="16"/>
            </w:rPr>
          </w:pPr>
          <w:r w:rsidRPr="003D260F">
            <w:rPr>
              <w:rFonts w:ascii="Maiandra GD" w:hAnsi="Maiandra GD"/>
              <w:sz w:val="16"/>
              <w:szCs w:val="16"/>
            </w:rPr>
            <w:t>Calle 20 Carrera 21 Esquina, - Teléfono (7) 885 69 98 Código postal 810001</w:t>
          </w:r>
        </w:p>
        <w:p w14:paraId="2D9CCD51" w14:textId="77777777" w:rsidR="00076A66" w:rsidRPr="003D260F" w:rsidRDefault="00076A66" w:rsidP="00076A66">
          <w:pPr>
            <w:pStyle w:val="Sinespaciado"/>
            <w:jc w:val="center"/>
            <w:rPr>
              <w:rFonts w:ascii="Maiandra GD" w:hAnsi="Maiandra GD"/>
              <w:sz w:val="16"/>
              <w:szCs w:val="16"/>
            </w:rPr>
          </w:pPr>
          <w:r w:rsidRPr="003D260F">
            <w:rPr>
              <w:rFonts w:ascii="Maiandra GD" w:hAnsi="Maiandra GD"/>
              <w:sz w:val="16"/>
              <w:szCs w:val="16"/>
            </w:rPr>
            <w:t>Arauca – Arauca (</w:t>
          </w:r>
          <w:r>
            <w:rPr>
              <w:rFonts w:ascii="Maiandra GD" w:hAnsi="Maiandra GD"/>
              <w:sz w:val="16"/>
              <w:szCs w:val="16"/>
            </w:rPr>
            <w:t>Colombia). Email: desarrollosocial@arauca.gov.co</w:t>
          </w:r>
        </w:p>
        <w:p w14:paraId="737D5F12" w14:textId="77777777" w:rsidR="00076A66" w:rsidRPr="00E85663" w:rsidRDefault="00076A66" w:rsidP="00076A66">
          <w:pPr>
            <w:pStyle w:val="Piedepgina"/>
            <w:jc w:val="center"/>
            <w:rPr>
              <w:rFonts w:ascii="Maiandra GD" w:hAnsi="Maiandra GD"/>
              <w:sz w:val="14"/>
              <w:szCs w:val="14"/>
            </w:rPr>
          </w:pPr>
        </w:p>
      </w:tc>
    </w:tr>
  </w:tbl>
  <w:p w14:paraId="0CF6DAE9" w14:textId="77777777" w:rsidR="00076A66" w:rsidRDefault="00076A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FD530" w14:textId="77777777" w:rsidR="002C09D1" w:rsidRDefault="002C09D1" w:rsidP="00076A66">
      <w:pPr>
        <w:spacing w:after="0" w:line="240" w:lineRule="auto"/>
      </w:pPr>
      <w:r>
        <w:separator/>
      </w:r>
    </w:p>
  </w:footnote>
  <w:footnote w:type="continuationSeparator" w:id="0">
    <w:p w14:paraId="1601087D" w14:textId="77777777" w:rsidR="002C09D1" w:rsidRDefault="002C09D1" w:rsidP="00076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1C050" w14:textId="507693B3" w:rsidR="00076A66" w:rsidRDefault="00076A66">
    <w:pPr>
      <w:pStyle w:val="Encabezado"/>
    </w:pPr>
    <w:r>
      <w:rPr>
        <w:rFonts w:ascii="Monotype Corsiva" w:hAnsi="Monotype Corsiva"/>
        <w:i/>
        <w:noProof/>
        <w:color w:val="000000"/>
        <w:sz w:val="28"/>
        <w:szCs w:val="28"/>
        <w:lang w:eastAsia="es-CO"/>
      </w:rPr>
      <w:drawing>
        <wp:anchor distT="0" distB="0" distL="114300" distR="114300" simplePos="0" relativeHeight="251659264" behindDoc="0" locked="0" layoutInCell="1" allowOverlap="1" wp14:anchorId="700D2B77" wp14:editId="572864B3">
          <wp:simplePos x="0" y="0"/>
          <wp:positionH relativeFrom="margin">
            <wp:align>left</wp:align>
          </wp:positionH>
          <wp:positionV relativeFrom="paragraph">
            <wp:posOffset>-337185</wp:posOffset>
          </wp:positionV>
          <wp:extent cx="3609975" cy="781050"/>
          <wp:effectExtent l="0" t="0" r="9525" b="0"/>
          <wp:wrapSquare wrapText="bothSides"/>
          <wp:docPr id="2" name="Imagen 1" descr="H:\S_DESARROLLO_SOCIAL\secretaria desarrollo soci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_DESARROLLO_SOCIAL\secretaria desarrollo social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D93"/>
    <w:rsid w:val="00076A66"/>
    <w:rsid w:val="002B0036"/>
    <w:rsid w:val="002C09D1"/>
    <w:rsid w:val="0035579D"/>
    <w:rsid w:val="005410F7"/>
    <w:rsid w:val="0059683F"/>
    <w:rsid w:val="008B3DB0"/>
    <w:rsid w:val="009323CC"/>
    <w:rsid w:val="00A10FA3"/>
    <w:rsid w:val="00AD631C"/>
    <w:rsid w:val="00B61D93"/>
    <w:rsid w:val="00BD325B"/>
    <w:rsid w:val="00BD5E94"/>
    <w:rsid w:val="00BF037C"/>
    <w:rsid w:val="00C63E74"/>
    <w:rsid w:val="00CA4D19"/>
    <w:rsid w:val="00D268E6"/>
    <w:rsid w:val="00E7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7C29DB"/>
  <w15:chartTrackingRefBased/>
  <w15:docId w15:val="{D0985CAD-C5CF-4A19-B08F-185929C54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9683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968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76A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6A66"/>
  </w:style>
  <w:style w:type="paragraph" w:styleId="Piedepgina">
    <w:name w:val="footer"/>
    <w:basedOn w:val="Normal"/>
    <w:link w:val="PiedepginaCar"/>
    <w:uiPriority w:val="99"/>
    <w:unhideWhenUsed/>
    <w:rsid w:val="00076A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A66"/>
  </w:style>
  <w:style w:type="paragraph" w:styleId="Sinespaciado">
    <w:name w:val="No Spacing"/>
    <w:link w:val="SinespaciadoCar"/>
    <w:uiPriority w:val="1"/>
    <w:qFormat/>
    <w:rsid w:val="00076A66"/>
    <w:pPr>
      <w:spacing w:after="0" w:line="240" w:lineRule="auto"/>
    </w:pPr>
    <w:rPr>
      <w:rFonts w:ascii="Calibri" w:eastAsia="Times New Roman" w:hAnsi="Calibri" w:cs="Times New Roman"/>
      <w:lang w:eastAsia="es-CO"/>
    </w:rPr>
  </w:style>
  <w:style w:type="character" w:customStyle="1" w:styleId="SinespaciadoCar">
    <w:name w:val="Sin espaciado Car"/>
    <w:link w:val="Sinespaciado"/>
    <w:uiPriority w:val="1"/>
    <w:rsid w:val="00076A66"/>
    <w:rPr>
      <w:rFonts w:ascii="Calibri" w:eastAsia="Times New Roman" w:hAnsi="Calibri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sarrollosocial@arauca.gov.c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2187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OLGA LUCIA RODRIGUEZ</cp:lastModifiedBy>
  <cp:revision>3</cp:revision>
  <dcterms:created xsi:type="dcterms:W3CDTF">2022-08-31T00:26:00Z</dcterms:created>
  <dcterms:modified xsi:type="dcterms:W3CDTF">2022-08-31T00:27:00Z</dcterms:modified>
</cp:coreProperties>
</file>